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C233E" w14:textId="77777777" w:rsidR="009B2875" w:rsidRDefault="009B2875">
      <w:pPr>
        <w:spacing w:line="240" w:lineRule="auto"/>
        <w:jc w:val="both"/>
      </w:pPr>
    </w:p>
    <w:p w14:paraId="6D440BA6" w14:textId="77777777" w:rsidR="00FA1167" w:rsidRDefault="00FA1167">
      <w:pPr>
        <w:spacing w:line="240" w:lineRule="auto"/>
        <w:jc w:val="both"/>
      </w:pPr>
    </w:p>
    <w:p w14:paraId="3F82C3DB" w14:textId="77777777" w:rsidR="0045565F" w:rsidRDefault="0045565F" w:rsidP="0045565F">
      <w:r>
        <w:rPr>
          <w:b/>
        </w:rPr>
        <w:t xml:space="preserve">Autor lekce: </w:t>
      </w:r>
      <w:r>
        <w:t>Michal Kaderka</w:t>
      </w:r>
    </w:p>
    <w:p w14:paraId="16A07656" w14:textId="6133FFD8" w:rsidR="0045565F" w:rsidRDefault="0045565F" w:rsidP="0045565F">
      <w:pPr>
        <w:jc w:val="both"/>
        <w:rPr>
          <w:b/>
          <w:color w:val="CC0000"/>
        </w:rPr>
      </w:pPr>
      <w:r>
        <w:rPr>
          <w:b/>
        </w:rPr>
        <w:t xml:space="preserve">Téma: </w:t>
      </w:r>
      <w:r w:rsidR="00DA57A5">
        <w:rPr>
          <w:b/>
          <w:color w:val="CC0000"/>
        </w:rPr>
        <w:t>Svět hodnot v éře Golden Kids</w:t>
      </w:r>
    </w:p>
    <w:p w14:paraId="24E8898D" w14:textId="77777777" w:rsidR="0045565F" w:rsidRDefault="0045565F" w:rsidP="0045565F">
      <w:pPr>
        <w:jc w:val="both"/>
        <w:rPr>
          <w:b/>
          <w:color w:val="CC0000"/>
        </w:rPr>
      </w:pPr>
    </w:p>
    <w:p w14:paraId="07F1A491" w14:textId="77777777" w:rsidR="0045565F" w:rsidRDefault="0045565F" w:rsidP="0045565F"/>
    <w:p w14:paraId="2EE6B837" w14:textId="77777777" w:rsidR="00DA57A5" w:rsidRDefault="00DA57A5" w:rsidP="00DA57A5">
      <w:pPr>
        <w:jc w:val="both"/>
      </w:pPr>
      <w:r>
        <w:rPr>
          <w:b/>
        </w:rPr>
        <w:t xml:space="preserve">Klíčová slova: </w:t>
      </w:r>
      <w:r>
        <w:t>popkultura, cenzura, dezinformace, fake news, popularita</w:t>
      </w:r>
    </w:p>
    <w:p w14:paraId="6435F477" w14:textId="77777777" w:rsidR="00DA57A5" w:rsidRDefault="00DA57A5" w:rsidP="00DA57A5"/>
    <w:p w14:paraId="04F054F2" w14:textId="77777777" w:rsidR="00DA57A5" w:rsidRDefault="00DA57A5" w:rsidP="00DA57A5">
      <w:pPr>
        <w:jc w:val="both"/>
      </w:pPr>
      <w:r>
        <w:rPr>
          <w:b/>
        </w:rPr>
        <w:t>Úvod: </w:t>
      </w:r>
    </w:p>
    <w:p w14:paraId="12F787FB" w14:textId="77777777" w:rsidR="00DA57A5" w:rsidRDefault="00DA57A5" w:rsidP="00DA57A5">
      <w:pPr>
        <w:jc w:val="both"/>
      </w:pPr>
      <w:r>
        <w:t>V lekci se dostaneme na začátek fenoménu české populární hudby, jak se v 60. letech uvolněné hospodářské podmínky projevily na vzniku československého hudebního marketingu, a pochopíte, jak šíření fake news, vytváření kompra, pochybnosti o smysluplnosti hudebních soutěží, vyhrožování diskreditací atd. bylo před padesáti lety stejně živé jako dnes. A jak se rok 1968 projevil v kultuře.</w:t>
      </w:r>
    </w:p>
    <w:p w14:paraId="3D286746" w14:textId="77777777" w:rsidR="00DA57A5" w:rsidRDefault="00DA57A5" w:rsidP="00DA57A5">
      <w:pPr>
        <w:jc w:val="both"/>
      </w:pPr>
    </w:p>
    <w:p w14:paraId="520EC005" w14:textId="77777777" w:rsidR="00DA57A5" w:rsidRDefault="00DA57A5" w:rsidP="00DA57A5">
      <w:pPr>
        <w:jc w:val="both"/>
      </w:pPr>
      <w:r>
        <w:t>Poznámka:</w:t>
      </w:r>
    </w:p>
    <w:p w14:paraId="1AE9669F" w14:textId="77777777" w:rsidR="00DA57A5" w:rsidRDefault="00DA57A5" w:rsidP="00DA57A5">
      <w:pPr>
        <w:jc w:val="both"/>
      </w:pPr>
      <w:r>
        <w:t xml:space="preserve">Část narativu je inspirována knihou komentátora polského deníku Gazeta Wyborcza Mariusze Szcygiela </w:t>
      </w:r>
      <w:r>
        <w:rPr>
          <w:i/>
        </w:rPr>
        <w:t>Gottland</w:t>
      </w:r>
      <w:r>
        <w:t xml:space="preserve">. Dále byla velkou inspirací diplomová práce Miroslavy Papežové </w:t>
      </w:r>
      <w:r>
        <w:rPr>
          <w:i/>
        </w:rPr>
        <w:t xml:space="preserve">Kdo, s kým, o čem, pro koho. Formát televizní písničky jako produkt spolupráce kulturních průmyslů a nástroj budování statusu pop-celebrit v 60. letech v Československu. </w:t>
      </w:r>
      <w:r>
        <w:t xml:space="preserve">Odkaz na diplomovou práci je zde: </w:t>
      </w:r>
      <w:hyperlink r:id="rId8">
        <w:r>
          <w:rPr>
            <w:color w:val="0563C1"/>
            <w:u w:val="single"/>
          </w:rPr>
          <w:t>https://is.muni.cz/th/r0z63/</w:t>
        </w:r>
      </w:hyperlink>
      <w:r>
        <w:t xml:space="preserve"> a některé části textů diplomové práce byly kopírovány po celých odstavcích. </w:t>
      </w:r>
    </w:p>
    <w:p w14:paraId="07129D55" w14:textId="77777777" w:rsidR="00DA57A5" w:rsidRDefault="00DA57A5" w:rsidP="00DA57A5">
      <w:pPr>
        <w:jc w:val="both"/>
      </w:pPr>
      <w:r>
        <w:t>Lekce obsahuje spoustu písní a vyučující pouští jen ukázky, které pak může žákům a studentům nasdílet. Některé části metodiky je možné vypustit.</w:t>
      </w:r>
    </w:p>
    <w:p w14:paraId="702A88DD" w14:textId="77777777" w:rsidR="00DA57A5" w:rsidRDefault="00DA57A5" w:rsidP="00DA57A5"/>
    <w:p w14:paraId="2AD16EF6" w14:textId="77777777" w:rsidR="00DA57A5" w:rsidRDefault="00DA57A5" w:rsidP="00DA57A5">
      <w:pPr>
        <w:jc w:val="both"/>
      </w:pPr>
      <w:r>
        <w:rPr>
          <w:b/>
        </w:rPr>
        <w:t>Cíle pro průřezové téma mediální výchova:</w:t>
      </w:r>
    </w:p>
    <w:p w14:paraId="3F9AA3C4" w14:textId="77777777" w:rsidR="00DA57A5" w:rsidRDefault="00DA57A5" w:rsidP="00DA57A5"/>
    <w:p w14:paraId="2A896C39" w14:textId="77777777" w:rsidR="00DA57A5" w:rsidRDefault="00DA57A5" w:rsidP="00DA57A5">
      <w:pPr>
        <w:numPr>
          <w:ilvl w:val="0"/>
          <w:numId w:val="16"/>
        </w:numPr>
        <w:spacing w:line="240" w:lineRule="auto"/>
        <w:ind w:left="360"/>
        <w:jc w:val="both"/>
        <w:rPr>
          <w:rFonts w:ascii="Noto Sans Symbols" w:eastAsia="Noto Sans Symbols" w:hAnsi="Noto Sans Symbols" w:cs="Noto Sans Symbols"/>
          <w:sz w:val="20"/>
          <w:szCs w:val="20"/>
        </w:rPr>
      </w:pPr>
      <w:r>
        <w:t xml:space="preserve">Žáci a studenti pochopí, jak vznikla česká populární hudba. </w:t>
      </w:r>
    </w:p>
    <w:p w14:paraId="75098E43" w14:textId="77777777" w:rsidR="00DA57A5" w:rsidRDefault="00DA57A5" w:rsidP="00DA57A5">
      <w:pPr>
        <w:numPr>
          <w:ilvl w:val="0"/>
          <w:numId w:val="16"/>
        </w:numPr>
        <w:spacing w:line="240" w:lineRule="auto"/>
        <w:ind w:left="360"/>
        <w:jc w:val="both"/>
        <w:rPr>
          <w:rFonts w:ascii="Noto Sans Symbols" w:eastAsia="Noto Sans Symbols" w:hAnsi="Noto Sans Symbols" w:cs="Noto Sans Symbols"/>
          <w:sz w:val="20"/>
          <w:szCs w:val="20"/>
        </w:rPr>
      </w:pPr>
      <w:r>
        <w:t>Žáci poznají nejvýznamnější písně nejznámější hudební trojice ze 60. let.</w:t>
      </w:r>
    </w:p>
    <w:p w14:paraId="0AA38C17" w14:textId="77777777" w:rsidR="00DA57A5" w:rsidRDefault="00DA57A5" w:rsidP="00DA57A5">
      <w:pPr>
        <w:numPr>
          <w:ilvl w:val="0"/>
          <w:numId w:val="16"/>
        </w:numPr>
        <w:spacing w:line="240" w:lineRule="auto"/>
        <w:ind w:left="360"/>
        <w:jc w:val="both"/>
        <w:rPr>
          <w:rFonts w:ascii="Noto Sans Symbols" w:eastAsia="Noto Sans Symbols" w:hAnsi="Noto Sans Symbols" w:cs="Noto Sans Symbols"/>
          <w:sz w:val="20"/>
          <w:szCs w:val="20"/>
        </w:rPr>
      </w:pPr>
      <w:r>
        <w:t xml:space="preserve">Žáci pochopí, jak šíření fake news, vytváření kompra, pochybnosti o smysluplnosti hudebních soutěží, vyhrožování diskreditací atd. bylo před padesáti léty stejně živé jako dnes. </w:t>
      </w:r>
    </w:p>
    <w:p w14:paraId="3F420979" w14:textId="77777777" w:rsidR="00DA57A5" w:rsidRDefault="00DA57A5" w:rsidP="00DA57A5">
      <w:pPr>
        <w:numPr>
          <w:ilvl w:val="0"/>
          <w:numId w:val="16"/>
        </w:numPr>
        <w:spacing w:line="240" w:lineRule="auto"/>
        <w:ind w:left="360"/>
        <w:jc w:val="both"/>
        <w:rPr>
          <w:rFonts w:ascii="Noto Sans Symbols" w:eastAsia="Noto Sans Symbols" w:hAnsi="Noto Sans Symbols" w:cs="Noto Sans Symbols"/>
          <w:sz w:val="20"/>
          <w:szCs w:val="20"/>
        </w:rPr>
      </w:pPr>
      <w:r>
        <w:t xml:space="preserve">Žáci se vcítí se do situace mladých lidí, kteří byli konfrontováni s dobře rozjetou kariérou a vnitřní morální integritou. </w:t>
      </w:r>
    </w:p>
    <w:p w14:paraId="63724CDC" w14:textId="77777777" w:rsidR="00DA57A5" w:rsidRDefault="00DA57A5" w:rsidP="00DA57A5">
      <w:pPr>
        <w:ind w:left="360"/>
        <w:jc w:val="both"/>
      </w:pPr>
    </w:p>
    <w:p w14:paraId="32FB6EF6" w14:textId="77777777" w:rsidR="00DA57A5" w:rsidRDefault="00DA57A5" w:rsidP="00DA57A5">
      <w:r>
        <w:rPr>
          <w:b/>
        </w:rPr>
        <w:t xml:space="preserve">Vazba na další průřezová témata a vzdělávací oblasti: </w:t>
      </w:r>
      <w:r>
        <w:t>dějepis, dějiny umění, výchova k občanství.</w:t>
      </w:r>
    </w:p>
    <w:p w14:paraId="72DCA171" w14:textId="77777777" w:rsidR="00DA57A5" w:rsidRDefault="00DA57A5" w:rsidP="00DA57A5"/>
    <w:p w14:paraId="152A503C" w14:textId="77777777" w:rsidR="00DA57A5" w:rsidRDefault="00DA57A5" w:rsidP="00DA57A5">
      <w:pPr>
        <w:jc w:val="both"/>
      </w:pPr>
      <w:r>
        <w:rPr>
          <w:b/>
        </w:rPr>
        <w:t>Věk:</w:t>
      </w:r>
      <w:r>
        <w:rPr>
          <w:b/>
          <w:color w:val="38761D"/>
        </w:rPr>
        <w:t xml:space="preserve"> </w:t>
      </w:r>
      <w:r>
        <w:t>13 až 19 let</w:t>
      </w:r>
    </w:p>
    <w:p w14:paraId="1354BBBB" w14:textId="77777777" w:rsidR="00DA57A5" w:rsidRDefault="00DA57A5" w:rsidP="00DA57A5"/>
    <w:p w14:paraId="34B2B5AC" w14:textId="77777777" w:rsidR="00DA57A5" w:rsidRDefault="00DA57A5" w:rsidP="00DA57A5">
      <w:pPr>
        <w:jc w:val="both"/>
      </w:pPr>
      <w:r>
        <w:rPr>
          <w:b/>
        </w:rPr>
        <w:t xml:space="preserve">Čas: </w:t>
      </w:r>
      <w:r>
        <w:t>90 minut</w:t>
      </w:r>
    </w:p>
    <w:p w14:paraId="46F05EED" w14:textId="77777777" w:rsidR="00DA57A5" w:rsidRDefault="00DA57A5" w:rsidP="00DA57A5"/>
    <w:p w14:paraId="0E7682F7" w14:textId="77777777" w:rsidR="00DA57A5" w:rsidRDefault="00DA57A5" w:rsidP="00DA57A5">
      <w:pPr>
        <w:jc w:val="both"/>
      </w:pPr>
      <w:r>
        <w:rPr>
          <w:b/>
        </w:rPr>
        <w:t>Pomůcky:</w:t>
      </w:r>
    </w:p>
    <w:p w14:paraId="738B018A" w14:textId="77777777" w:rsidR="00DA57A5" w:rsidRDefault="00DA57A5" w:rsidP="00DA57A5">
      <w:r>
        <w:t>Počítač s připojením k internetu a k projektoru</w:t>
      </w:r>
    </w:p>
    <w:p w14:paraId="36C6F3BC" w14:textId="77777777" w:rsidR="00DA57A5" w:rsidRDefault="00DA57A5" w:rsidP="00DA57A5">
      <w:r>
        <w:t>Projektor</w:t>
      </w:r>
    </w:p>
    <w:p w14:paraId="09813CA8" w14:textId="77777777" w:rsidR="00DA57A5" w:rsidRDefault="00DA57A5" w:rsidP="00DA57A5">
      <w:r>
        <w:t>Tabule nebo flipchart</w:t>
      </w:r>
    </w:p>
    <w:p w14:paraId="3E00A5D7" w14:textId="77777777" w:rsidR="00DA57A5" w:rsidRDefault="00DA57A5" w:rsidP="00DA57A5"/>
    <w:p w14:paraId="39E6F469" w14:textId="77777777" w:rsidR="00DA57A5" w:rsidRDefault="00DA57A5" w:rsidP="00DA57A5">
      <w:pPr>
        <w:jc w:val="both"/>
      </w:pPr>
      <w:hyperlink r:id="rId9">
        <w:r>
          <w:rPr>
            <w:color w:val="1155CC"/>
            <w:u w:val="single"/>
          </w:rPr>
          <w:t>Pracovní list 1: Babyboomeři</w:t>
        </w:r>
      </w:hyperlink>
    </w:p>
    <w:p w14:paraId="6C3B28AC" w14:textId="77777777" w:rsidR="00DA57A5" w:rsidRDefault="00DA57A5" w:rsidP="00DA57A5">
      <w:sdt>
        <w:sdtPr>
          <w:tag w:val="goog_rdk_0"/>
          <w:id w:val="-388028042"/>
        </w:sdtPr>
        <w:sdtContent>
          <w:commentRangeStart w:id="0"/>
        </w:sdtContent>
      </w:sdt>
      <w:hyperlink r:id="rId10">
        <w:r>
          <w:rPr>
            <w:color w:val="1155CC"/>
            <w:u w:val="single"/>
          </w:rPr>
          <w:t>Vizualizace 1: Logo Československého rozhlasu a Československé televize</w:t>
        </w:r>
      </w:hyperlink>
      <w:r>
        <w:t xml:space="preserve"> </w:t>
      </w:r>
      <w:commentRangeEnd w:id="0"/>
      <w:r>
        <w:rPr>
          <w:rStyle w:val="Odkaznakoment"/>
          <w:sz w:val="22"/>
          <w:szCs w:val="22"/>
        </w:rPr>
        <w:commentReference w:id="0"/>
      </w:r>
      <w:r>
        <w:br/>
      </w:r>
      <w:hyperlink r:id="rId14">
        <w:r>
          <w:rPr>
            <w:color w:val="1155CC"/>
            <w:u w:val="single"/>
          </w:rPr>
          <w:t>Vizualizace 2: Semafor a Rokoko</w:t>
        </w:r>
      </w:hyperlink>
      <w:r>
        <w:br/>
      </w:r>
      <w:hyperlink r:id="rId15">
        <w:r>
          <w:rPr>
            <w:color w:val="1155CC"/>
            <w:u w:val="single"/>
          </w:rPr>
          <w:t>Pracovní list 2: Hlavní populární hvězdy</w:t>
        </w:r>
      </w:hyperlink>
      <w:r>
        <w:br/>
      </w:r>
      <w:hyperlink r:id="rId16" w:anchor="bookmark=id.aoyjgrocdw8n">
        <w:r>
          <w:rPr>
            <w:color w:val="1155CC"/>
            <w:u w:val="single"/>
          </w:rPr>
          <w:t>Řešení Pracovního listu 2: Hlavní popové hvězdy</w:t>
        </w:r>
      </w:hyperlink>
      <w:r>
        <w:br/>
      </w:r>
      <w:hyperlink r:id="rId17">
        <w:r>
          <w:rPr>
            <w:color w:val="1155CC"/>
            <w:u w:val="single"/>
          </w:rPr>
          <w:t>Vizualizace 3: Starci na chmelu</w:t>
        </w:r>
      </w:hyperlink>
      <w:r>
        <w:br/>
      </w:r>
      <w:hyperlink r:id="rId18" w:anchor="bookmark=id.u5p4h9wucm">
        <w:r>
          <w:rPr>
            <w:color w:val="1155CC"/>
            <w:u w:val="single"/>
          </w:rPr>
          <w:t>Vizualizace 4: Golden Kids</w:t>
        </w:r>
      </w:hyperlink>
      <w:r>
        <w:br/>
      </w:r>
      <w:hyperlink r:id="rId19">
        <w:r>
          <w:rPr>
            <w:color w:val="1155CC"/>
            <w:u w:val="single"/>
          </w:rPr>
          <w:t>Vizualizace 5: Marta Kubišová</w:t>
        </w:r>
      </w:hyperlink>
      <w:r>
        <w:br/>
      </w:r>
      <w:hyperlink r:id="rId20">
        <w:r>
          <w:rPr>
            <w:color w:val="1155CC"/>
            <w:u w:val="single"/>
          </w:rPr>
          <w:t>Vizualizace 6: Václav Neckář</w:t>
        </w:r>
      </w:hyperlink>
      <w:r>
        <w:br/>
      </w:r>
      <w:hyperlink r:id="rId21">
        <w:r>
          <w:rPr>
            <w:color w:val="1155CC"/>
            <w:u w:val="single"/>
          </w:rPr>
          <w:t>Vizualizace 7: Helena Vondráčková</w:t>
        </w:r>
      </w:hyperlink>
      <w:r>
        <w:br/>
      </w:r>
      <w:hyperlink r:id="rId22">
        <w:r>
          <w:rPr>
            <w:color w:val="1155CC"/>
            <w:u w:val="single"/>
          </w:rPr>
          <w:t>Vizualizace 8: Golden Kids</w:t>
        </w:r>
      </w:hyperlink>
    </w:p>
    <w:p w14:paraId="34944818" w14:textId="77777777" w:rsidR="00DA57A5" w:rsidRDefault="00DA57A5" w:rsidP="00DA57A5"/>
    <w:p w14:paraId="379E9311" w14:textId="77777777" w:rsidR="00DA57A5" w:rsidRDefault="00DA57A5" w:rsidP="00DA57A5">
      <w:pPr>
        <w:jc w:val="both"/>
        <w:rPr>
          <w:color w:val="656CAD"/>
          <w:u w:val="single"/>
        </w:rPr>
      </w:pPr>
      <w:r>
        <w:rPr>
          <w:color w:val="656CAD"/>
          <w:u w:val="single"/>
        </w:rPr>
        <w:t xml:space="preserve"> </w:t>
      </w:r>
    </w:p>
    <w:p w14:paraId="597CBE8D" w14:textId="77777777" w:rsidR="00DA57A5" w:rsidRDefault="00DA57A5" w:rsidP="00DA57A5">
      <w:r>
        <w:rPr>
          <w:b/>
          <w:color w:val="CC0000"/>
          <w:sz w:val="28"/>
          <w:szCs w:val="28"/>
        </w:rPr>
        <w:t>EVOKACE</w:t>
      </w:r>
    </w:p>
    <w:p w14:paraId="21A71D16" w14:textId="77777777" w:rsidR="00DA57A5" w:rsidRDefault="00DA57A5" w:rsidP="00DA57A5"/>
    <w:p w14:paraId="2313A41E" w14:textId="77777777" w:rsidR="00DA57A5" w:rsidRDefault="00DA57A5" w:rsidP="00DA57A5">
      <w:pPr>
        <w:numPr>
          <w:ilvl w:val="0"/>
          <w:numId w:val="15"/>
        </w:numPr>
        <w:spacing w:line="240" w:lineRule="auto"/>
        <w:ind w:left="360"/>
        <w:rPr>
          <w:b/>
          <w:color w:val="CC0000"/>
        </w:rPr>
      </w:pPr>
      <w:r>
        <w:rPr>
          <w:b/>
          <w:color w:val="CC0000"/>
          <w:highlight w:val="white"/>
        </w:rPr>
        <w:t>1956: Z babyboomerů se stávají teenageři (10 minut)</w:t>
      </w:r>
    </w:p>
    <w:p w14:paraId="438BE58B" w14:textId="77777777" w:rsidR="00DA57A5" w:rsidRDefault="00DA57A5" w:rsidP="00DA57A5"/>
    <w:p w14:paraId="68F1ECBF" w14:textId="77777777" w:rsidR="00DA57A5" w:rsidRDefault="00DA57A5" w:rsidP="00DA57A5">
      <w:pPr>
        <w:jc w:val="both"/>
      </w:pPr>
      <w:r>
        <w:t xml:space="preserve">Vyučující rozdá nebo promítne na dataprojektoru </w:t>
      </w:r>
      <w:hyperlink r:id="rId23">
        <w:r>
          <w:rPr>
            <w:color w:val="1155CC"/>
            <w:u w:val="single"/>
          </w:rPr>
          <w:t>Pracovní list 1: Babyboomeři</w:t>
        </w:r>
      </w:hyperlink>
      <w:r>
        <w:t xml:space="preserve"> a nechá žáky pracovní list vypracovat. Aktivita má pomoci žákům naučit se orientovat v grafech a tabulkách.</w:t>
      </w:r>
    </w:p>
    <w:p w14:paraId="241440C4" w14:textId="77777777" w:rsidR="00DA57A5" w:rsidRDefault="00DA57A5" w:rsidP="00DA57A5">
      <w:pPr>
        <w:pBdr>
          <w:top w:val="nil"/>
          <w:left w:val="nil"/>
          <w:bottom w:val="nil"/>
          <w:right w:val="nil"/>
          <w:between w:val="nil"/>
        </w:pBdr>
        <w:spacing w:line="240" w:lineRule="auto"/>
      </w:pPr>
    </w:p>
    <w:p w14:paraId="38056FD4" w14:textId="77777777" w:rsidR="00DA57A5" w:rsidRDefault="00DA57A5" w:rsidP="00DA57A5">
      <w:pPr>
        <w:pBdr>
          <w:top w:val="nil"/>
          <w:left w:val="nil"/>
          <w:bottom w:val="nil"/>
          <w:right w:val="nil"/>
          <w:between w:val="nil"/>
        </w:pBdr>
        <w:spacing w:line="256" w:lineRule="auto"/>
        <w:jc w:val="both"/>
        <w:rPr>
          <w:color w:val="000000"/>
        </w:rPr>
      </w:pPr>
      <w:r>
        <w:rPr>
          <w:color w:val="000000"/>
        </w:rPr>
        <w:t xml:space="preserve">Na konci 50. let se dostává do puberty generace babyboomerů, kteří se narodili po druhé světové válce. Mnoho z nich vyrostlo v rodinách s posttraumatickým válečným zážitkem a vzpomínkami na nedostatek. Generace rodičů stála za poválečnou obnovou Československa, a to včetně obnovy infrastruktury. Po etapě strachu v důsledku politických procesů jim navíc stát v důsledku měnové reformy v roce 1953 odebral takřka všechny jejich úspory. </w:t>
      </w:r>
    </w:p>
    <w:p w14:paraId="439FDC93" w14:textId="77777777" w:rsidR="00DA57A5" w:rsidRDefault="00DA57A5" w:rsidP="00DA57A5">
      <w:pPr>
        <w:pBdr>
          <w:top w:val="nil"/>
          <w:left w:val="nil"/>
          <w:bottom w:val="nil"/>
          <w:right w:val="nil"/>
          <w:between w:val="nil"/>
        </w:pBdr>
        <w:spacing w:line="256" w:lineRule="auto"/>
        <w:jc w:val="both"/>
      </w:pPr>
    </w:p>
    <w:p w14:paraId="66DDD4F5" w14:textId="77777777" w:rsidR="00DA57A5" w:rsidRDefault="00DA57A5" w:rsidP="00DA57A5">
      <w:pPr>
        <w:pBdr>
          <w:top w:val="nil"/>
          <w:left w:val="nil"/>
          <w:bottom w:val="nil"/>
          <w:right w:val="nil"/>
          <w:between w:val="nil"/>
        </w:pBdr>
        <w:spacing w:line="256" w:lineRule="auto"/>
        <w:jc w:val="both"/>
        <w:rPr>
          <w:color w:val="000000"/>
        </w:rPr>
      </w:pPr>
      <w:r>
        <w:rPr>
          <w:color w:val="000000"/>
        </w:rPr>
        <w:t xml:space="preserve">Hodnoty rodičovské poválečné generace byly proto zaměřeny na práci, navíc byli rodiče intenzivně masírováni budovatelským kolektivismem. </w:t>
      </w:r>
    </w:p>
    <w:p w14:paraId="673FA7DF" w14:textId="77777777" w:rsidR="00DA57A5" w:rsidRDefault="00DA57A5" w:rsidP="00DA57A5">
      <w:pPr>
        <w:pBdr>
          <w:top w:val="nil"/>
          <w:left w:val="nil"/>
          <w:bottom w:val="nil"/>
          <w:right w:val="nil"/>
          <w:between w:val="nil"/>
        </w:pBdr>
        <w:spacing w:line="256" w:lineRule="auto"/>
        <w:jc w:val="both"/>
      </w:pPr>
    </w:p>
    <w:p w14:paraId="1018134C" w14:textId="77777777" w:rsidR="00DA57A5" w:rsidRDefault="00DA57A5" w:rsidP="00DA57A5">
      <w:pPr>
        <w:pBdr>
          <w:top w:val="nil"/>
          <w:left w:val="nil"/>
          <w:bottom w:val="nil"/>
          <w:right w:val="nil"/>
          <w:between w:val="nil"/>
        </w:pBdr>
        <w:spacing w:line="256" w:lineRule="auto"/>
        <w:jc w:val="both"/>
        <w:rPr>
          <w:color w:val="000000"/>
        </w:rPr>
      </w:pPr>
      <w:r>
        <w:rPr>
          <w:color w:val="000000"/>
        </w:rPr>
        <w:t xml:space="preserve">Nastupující babyboomerská generace však již nechce slyšet nic o odříkání a chce se vůči kolektivismu vyhranit. Podobný generační hodnotový střet se odehrával v celé Evropě. Konflikt mezi hodnotami válkou přeživších rodičů a jejich dětmi vyústil ve studentské bouře, které zachvátily francouzské a německé univerzity v roce 1968. </w:t>
      </w:r>
    </w:p>
    <w:p w14:paraId="06A8F2B3" w14:textId="77777777" w:rsidR="00DA57A5" w:rsidRDefault="00DA57A5" w:rsidP="00DA57A5">
      <w:pPr>
        <w:pBdr>
          <w:top w:val="nil"/>
          <w:left w:val="nil"/>
          <w:bottom w:val="nil"/>
          <w:right w:val="nil"/>
          <w:between w:val="nil"/>
        </w:pBdr>
        <w:spacing w:line="256" w:lineRule="auto"/>
        <w:jc w:val="both"/>
      </w:pPr>
    </w:p>
    <w:p w14:paraId="1A737753" w14:textId="77777777" w:rsidR="00DA57A5" w:rsidRDefault="00DA57A5" w:rsidP="00DA57A5">
      <w:pPr>
        <w:pBdr>
          <w:top w:val="nil"/>
          <w:left w:val="nil"/>
          <w:bottom w:val="nil"/>
          <w:right w:val="nil"/>
          <w:between w:val="nil"/>
        </w:pBdr>
        <w:spacing w:line="256" w:lineRule="auto"/>
        <w:jc w:val="both"/>
        <w:rPr>
          <w:color w:val="000000"/>
        </w:rPr>
      </w:pPr>
      <w:r>
        <w:rPr>
          <w:color w:val="000000"/>
        </w:rPr>
        <w:t xml:space="preserve">V závanu myšlenkové volnosti po XX. sjezdu KSSS v roce 1956 se začaly rozplývat iluze o ideologickém účinku folkloru, masových písní a estrádní hudby. Nebylo však zřejmé, co by mohlo a mělo tyto žánry nahradit – nadšeně oslavovanému jazzu holdovaly spíše nevelké skupinky mladých intelektuálů, swing prožíval renesanci, ale nenabízel mnoho nového a postupně stárnul se svými hudebníky i posluchači. Pro nastupující mladou generaci se nedostávalo hudby, která by souzněla s jejich moderním duševnem a reagovala na dobové změny. </w:t>
      </w:r>
    </w:p>
    <w:p w14:paraId="5AB56AC4" w14:textId="77777777" w:rsidR="00DA57A5" w:rsidRDefault="00DA57A5" w:rsidP="00DA57A5">
      <w:pPr>
        <w:pBdr>
          <w:top w:val="nil"/>
          <w:left w:val="nil"/>
          <w:bottom w:val="nil"/>
          <w:right w:val="nil"/>
          <w:between w:val="nil"/>
        </w:pBdr>
        <w:spacing w:line="256" w:lineRule="auto"/>
        <w:ind w:left="1070"/>
        <w:jc w:val="both"/>
        <w:rPr>
          <w:color w:val="000000"/>
        </w:rPr>
      </w:pPr>
    </w:p>
    <w:p w14:paraId="7CCDC335" w14:textId="77777777" w:rsidR="00DA57A5" w:rsidRDefault="00DA57A5" w:rsidP="00DA57A5">
      <w:r>
        <w:rPr>
          <w:b/>
          <w:color w:val="CC0000"/>
          <w:sz w:val="28"/>
          <w:szCs w:val="28"/>
        </w:rPr>
        <w:t>UVĚDOMĚNÍ</w:t>
      </w:r>
    </w:p>
    <w:p w14:paraId="7CC6B891" w14:textId="77777777" w:rsidR="00DA57A5" w:rsidRDefault="00DA57A5" w:rsidP="00DA57A5"/>
    <w:p w14:paraId="6EA39DAA" w14:textId="77777777" w:rsidR="00DA57A5" w:rsidRDefault="00DA57A5" w:rsidP="00DA57A5">
      <w:pPr>
        <w:numPr>
          <w:ilvl w:val="0"/>
          <w:numId w:val="15"/>
        </w:numPr>
        <w:spacing w:line="240" w:lineRule="auto"/>
        <w:ind w:left="360"/>
        <w:rPr>
          <w:b/>
          <w:color w:val="CC0000"/>
        </w:rPr>
      </w:pPr>
      <w:r>
        <w:rPr>
          <w:b/>
          <w:color w:val="CC0000"/>
          <w:highlight w:val="white"/>
        </w:rPr>
        <w:t>1956: Státní média stále konzervativní (5 minut)</w:t>
      </w:r>
    </w:p>
    <w:p w14:paraId="15E480DD" w14:textId="77777777" w:rsidR="00DA57A5" w:rsidRDefault="00DA57A5" w:rsidP="00DA57A5">
      <w:pPr>
        <w:rPr>
          <w:b/>
        </w:rPr>
      </w:pPr>
    </w:p>
    <w:p w14:paraId="7A306CBB" w14:textId="77777777" w:rsidR="00DA57A5" w:rsidRDefault="00DA57A5" w:rsidP="00DA57A5">
      <w:r>
        <w:t xml:space="preserve">Vyučující promítne </w:t>
      </w:r>
      <w:sdt>
        <w:sdtPr>
          <w:tag w:val="goog_rdk_1"/>
          <w:id w:val="-1515682761"/>
        </w:sdtPr>
        <w:sdtContent>
          <w:commentRangeStart w:id="1"/>
        </w:sdtContent>
      </w:sdt>
      <w:hyperlink r:id="rId24">
        <w:r>
          <w:rPr>
            <w:color w:val="1155CC"/>
            <w:u w:val="single"/>
          </w:rPr>
          <w:t>Vizualizace 1: Logo Československého rozhlasu a Československé televize</w:t>
        </w:r>
      </w:hyperlink>
      <w:r>
        <w:t xml:space="preserve"> </w:t>
      </w:r>
      <w:commentRangeEnd w:id="1"/>
      <w:r>
        <w:rPr>
          <w:rStyle w:val="Odkaznakoment"/>
          <w:sz w:val="22"/>
          <w:szCs w:val="22"/>
        </w:rPr>
        <w:commentReference w:id="1"/>
      </w:r>
      <w:r>
        <w:t>a sdělí:</w:t>
      </w:r>
    </w:p>
    <w:p w14:paraId="2EC848F5" w14:textId="77777777" w:rsidR="00DA57A5" w:rsidRDefault="00DA57A5" w:rsidP="00DA57A5">
      <w:pPr>
        <w:spacing w:line="256" w:lineRule="auto"/>
        <w:jc w:val="both"/>
      </w:pPr>
      <w:r>
        <w:t xml:space="preserve"> </w:t>
      </w:r>
    </w:p>
    <w:p w14:paraId="54A39E9E" w14:textId="77777777" w:rsidR="00DA57A5" w:rsidRDefault="00DA57A5" w:rsidP="00DA57A5">
      <w:pPr>
        <w:pBdr>
          <w:top w:val="nil"/>
          <w:left w:val="nil"/>
          <w:bottom w:val="nil"/>
          <w:right w:val="nil"/>
          <w:between w:val="nil"/>
        </w:pBdr>
        <w:spacing w:line="256" w:lineRule="auto"/>
        <w:jc w:val="both"/>
        <w:rPr>
          <w:color w:val="000000"/>
        </w:rPr>
      </w:pPr>
      <w:r>
        <w:rPr>
          <w:color w:val="000000"/>
        </w:rPr>
        <w:t xml:space="preserve">Součástí Hlavní redakce hudebního vysílání ČSRO byla v 60. letech Redakce malých hudebních žánrů neboli REMAHUŽA, kde se začala prosazovat i do té doby nežádoucí moderní taneční hudba. </w:t>
      </w:r>
    </w:p>
    <w:p w14:paraId="2408F568" w14:textId="77777777" w:rsidR="00DA57A5" w:rsidRDefault="00DA57A5" w:rsidP="00DA57A5">
      <w:pPr>
        <w:pBdr>
          <w:top w:val="nil"/>
          <w:left w:val="nil"/>
          <w:bottom w:val="nil"/>
          <w:right w:val="nil"/>
          <w:between w:val="nil"/>
        </w:pBdr>
        <w:spacing w:line="256" w:lineRule="auto"/>
        <w:jc w:val="both"/>
      </w:pPr>
    </w:p>
    <w:p w14:paraId="06BB60BD" w14:textId="77777777" w:rsidR="00DA57A5" w:rsidRDefault="00DA57A5" w:rsidP="00DA57A5">
      <w:pPr>
        <w:pBdr>
          <w:top w:val="nil"/>
          <w:left w:val="nil"/>
          <w:bottom w:val="nil"/>
          <w:right w:val="nil"/>
          <w:between w:val="nil"/>
        </w:pBdr>
        <w:spacing w:line="256" w:lineRule="auto"/>
        <w:jc w:val="both"/>
      </w:pPr>
      <w:r>
        <w:rPr>
          <w:color w:val="000000"/>
        </w:rPr>
        <w:lastRenderedPageBreak/>
        <w:t>Hudební redakce však bránila posluchače před ideologickou nákazou Beatles a rokenrolu i před ,diletantismemʻ semaforských písniček.</w:t>
      </w:r>
    </w:p>
    <w:p w14:paraId="5D7AF0D9" w14:textId="77777777" w:rsidR="00DA57A5" w:rsidRDefault="00DA57A5" w:rsidP="00DA57A5">
      <w:pPr>
        <w:pBdr>
          <w:top w:val="nil"/>
          <w:left w:val="nil"/>
          <w:bottom w:val="nil"/>
          <w:right w:val="nil"/>
          <w:between w:val="nil"/>
        </w:pBdr>
        <w:spacing w:line="256" w:lineRule="auto"/>
        <w:jc w:val="both"/>
      </w:pPr>
      <w:r>
        <w:rPr>
          <w:color w:val="000000"/>
        </w:rPr>
        <w:t>Ke změnám donutila rozhlas mimo jiné západní konkurence a obavy z ideologické nákazy. Šlo o vysílání Rádia Luxembourg (počeštěného posluchači na Laxík), které bylo možné od konce 50. let v Československu na rozhlasových přijímačích naladit a které se stalo kanálem, jímž proudila západní moderní pop-music do Československa.</w:t>
      </w:r>
    </w:p>
    <w:p w14:paraId="5076ABE4" w14:textId="77777777" w:rsidR="00DA57A5" w:rsidRDefault="00DA57A5" w:rsidP="00DA57A5">
      <w:pPr>
        <w:pBdr>
          <w:top w:val="nil"/>
          <w:left w:val="nil"/>
          <w:bottom w:val="nil"/>
          <w:right w:val="nil"/>
          <w:between w:val="nil"/>
        </w:pBdr>
        <w:spacing w:line="256" w:lineRule="auto"/>
        <w:jc w:val="both"/>
      </w:pPr>
    </w:p>
    <w:p w14:paraId="73AD3BB7" w14:textId="77777777" w:rsidR="00DA57A5" w:rsidRDefault="00DA57A5" w:rsidP="00DA57A5">
      <w:pPr>
        <w:pBdr>
          <w:top w:val="nil"/>
          <w:left w:val="nil"/>
          <w:bottom w:val="nil"/>
          <w:right w:val="nil"/>
          <w:between w:val="nil"/>
        </w:pBdr>
        <w:spacing w:line="256" w:lineRule="auto"/>
        <w:jc w:val="both"/>
      </w:pPr>
      <w:r>
        <w:rPr>
          <w:color w:val="000000"/>
        </w:rPr>
        <w:t xml:space="preserve">Rozhlasovým funkcionářům a stranickým ideologům v podstatě nezbývalo nic jiného než vpouštět do vysílání stále více domácí taneční hudby v naději, že to zamezí infiltraci západních vzorů. </w:t>
      </w:r>
    </w:p>
    <w:p w14:paraId="57D8DF47" w14:textId="77777777" w:rsidR="00DA57A5" w:rsidRDefault="00DA57A5" w:rsidP="00DA57A5">
      <w:pPr>
        <w:pBdr>
          <w:top w:val="nil"/>
          <w:left w:val="nil"/>
          <w:bottom w:val="nil"/>
          <w:right w:val="nil"/>
          <w:between w:val="nil"/>
        </w:pBdr>
        <w:spacing w:line="256" w:lineRule="auto"/>
        <w:jc w:val="both"/>
      </w:pPr>
    </w:p>
    <w:p w14:paraId="35FA941D" w14:textId="77777777" w:rsidR="00DA57A5" w:rsidRDefault="00DA57A5" w:rsidP="00DA57A5">
      <w:pPr>
        <w:pBdr>
          <w:top w:val="nil"/>
          <w:left w:val="nil"/>
          <w:bottom w:val="nil"/>
          <w:right w:val="nil"/>
          <w:between w:val="nil"/>
        </w:pBdr>
        <w:spacing w:line="256" w:lineRule="auto"/>
        <w:jc w:val="both"/>
      </w:pPr>
      <w:r>
        <w:rPr>
          <w:color w:val="000000"/>
        </w:rPr>
        <w:t xml:space="preserve">K tomu se v redakcích v důsledku společenské liberalizace prosazovaly i nové osobnosti a vznikaly novátorské pořady jako Kolotoč (1963), první československá rozhlasová hitparáda Jiřího a Mirky Černých Dvanáct na houpačce (1964), každodenní půlhodinka Jiřího Suchého Gramotingltangl (1965) či Mikrofórum (1965), v němž začala dostávat prostor právě hudba módních směrů, nakonec i zahraniční. Jeden den v týdnu byl v tomto pořadu vyhrazen jen hudbě a program připravovala právě REMAHUŽA. </w:t>
      </w:r>
    </w:p>
    <w:p w14:paraId="6910F6E6" w14:textId="77777777" w:rsidR="00DA57A5" w:rsidRDefault="00DA57A5" w:rsidP="00DA57A5">
      <w:pPr>
        <w:pBdr>
          <w:top w:val="nil"/>
          <w:left w:val="nil"/>
          <w:bottom w:val="nil"/>
          <w:right w:val="nil"/>
          <w:between w:val="nil"/>
        </w:pBdr>
        <w:spacing w:line="256" w:lineRule="auto"/>
        <w:jc w:val="both"/>
      </w:pPr>
    </w:p>
    <w:p w14:paraId="4ADCB1A4" w14:textId="77777777" w:rsidR="00DA57A5" w:rsidRDefault="00DA57A5" w:rsidP="00DA57A5">
      <w:pPr>
        <w:pBdr>
          <w:top w:val="nil"/>
          <w:left w:val="nil"/>
          <w:bottom w:val="nil"/>
          <w:right w:val="nil"/>
          <w:between w:val="nil"/>
        </w:pBdr>
        <w:spacing w:line="256" w:lineRule="auto"/>
        <w:jc w:val="both"/>
      </w:pPr>
      <w:r>
        <w:rPr>
          <w:color w:val="000000"/>
        </w:rPr>
        <w:t xml:space="preserve">V roce 1960 vydalo ÚV KSČ usnesení, že zábava je slabou stránkou televizního programu. Podle ÚV KSČ mají pořady nízkou ideovou i uměleckou úroveň a že písničky v hudebním pořadu „Písničky kolem nás“ se nedají poslouchat a jsou banální. </w:t>
      </w:r>
    </w:p>
    <w:p w14:paraId="0F97C37D" w14:textId="77777777" w:rsidR="00DA57A5" w:rsidRDefault="00DA57A5" w:rsidP="00DA57A5">
      <w:pPr>
        <w:pBdr>
          <w:top w:val="nil"/>
          <w:left w:val="nil"/>
          <w:bottom w:val="nil"/>
          <w:right w:val="nil"/>
          <w:between w:val="nil"/>
        </w:pBdr>
        <w:spacing w:line="256" w:lineRule="auto"/>
        <w:jc w:val="both"/>
      </w:pPr>
    </w:p>
    <w:p w14:paraId="4C333CE5" w14:textId="77777777" w:rsidR="00DA57A5" w:rsidRDefault="00DA57A5" w:rsidP="00DA57A5">
      <w:pPr>
        <w:pBdr>
          <w:top w:val="nil"/>
          <w:left w:val="nil"/>
          <w:bottom w:val="nil"/>
          <w:right w:val="nil"/>
          <w:between w:val="nil"/>
        </w:pBdr>
        <w:spacing w:line="256" w:lineRule="auto"/>
        <w:jc w:val="both"/>
      </w:pPr>
      <w:r>
        <w:rPr>
          <w:color w:val="000000"/>
        </w:rPr>
        <w:t>Televizní pracovníci byli vyzvání ke zlepšení estrád a hudební produkce. Změnu dostala proto na starosti redakce HULIZA (humor a lidová zábava).</w:t>
      </w:r>
    </w:p>
    <w:p w14:paraId="64B3F6A7" w14:textId="77777777" w:rsidR="00DA57A5" w:rsidRDefault="00DA57A5" w:rsidP="00DA57A5">
      <w:pPr>
        <w:pBdr>
          <w:top w:val="nil"/>
          <w:left w:val="nil"/>
          <w:bottom w:val="nil"/>
          <w:right w:val="nil"/>
          <w:between w:val="nil"/>
        </w:pBdr>
        <w:spacing w:line="256" w:lineRule="auto"/>
        <w:jc w:val="both"/>
      </w:pPr>
    </w:p>
    <w:p w14:paraId="670A6039" w14:textId="77777777" w:rsidR="00DA57A5" w:rsidRDefault="00DA57A5" w:rsidP="00DA57A5">
      <w:pPr>
        <w:pBdr>
          <w:top w:val="nil"/>
          <w:left w:val="nil"/>
          <w:bottom w:val="nil"/>
          <w:right w:val="nil"/>
          <w:between w:val="nil"/>
        </w:pBdr>
        <w:spacing w:line="256" w:lineRule="auto"/>
        <w:jc w:val="both"/>
        <w:rPr>
          <w:color w:val="000000"/>
        </w:rPr>
      </w:pPr>
      <w:r>
        <w:rPr>
          <w:color w:val="000000"/>
        </w:rPr>
        <w:t>Na konci padesátých let ani televizní, ani rozhlasové vysílání nedokázalo vyhovět poptávce mladého publika. To umožnilo rozvoj divadel malých scén.</w:t>
      </w:r>
    </w:p>
    <w:p w14:paraId="141A58B4" w14:textId="77777777" w:rsidR="00DA57A5" w:rsidRDefault="00DA57A5" w:rsidP="00DA57A5">
      <w:pPr>
        <w:spacing w:line="256" w:lineRule="auto"/>
        <w:jc w:val="both"/>
      </w:pPr>
    </w:p>
    <w:p w14:paraId="51C9BDBE" w14:textId="77777777" w:rsidR="00DA57A5" w:rsidRDefault="00DA57A5" w:rsidP="00DA57A5">
      <w:pPr>
        <w:numPr>
          <w:ilvl w:val="0"/>
          <w:numId w:val="15"/>
        </w:numPr>
        <w:spacing w:line="240" w:lineRule="auto"/>
        <w:ind w:left="360"/>
        <w:rPr>
          <w:b/>
          <w:color w:val="CC0000"/>
        </w:rPr>
      </w:pPr>
      <w:r>
        <w:rPr>
          <w:b/>
          <w:color w:val="CC0000"/>
          <w:highlight w:val="white"/>
        </w:rPr>
        <w:t>1956: Divadla malých scén (30 minut)</w:t>
      </w:r>
    </w:p>
    <w:p w14:paraId="4380FF62" w14:textId="77777777" w:rsidR="00DA57A5" w:rsidRDefault="00DA57A5" w:rsidP="00DA57A5">
      <w:pPr>
        <w:jc w:val="both"/>
        <w:rPr>
          <w:b/>
        </w:rPr>
      </w:pPr>
    </w:p>
    <w:p w14:paraId="46D238E1" w14:textId="77777777" w:rsidR="00DA57A5" w:rsidRDefault="00DA57A5" w:rsidP="00DA57A5">
      <w:pPr>
        <w:jc w:val="both"/>
      </w:pPr>
      <w:r>
        <w:t xml:space="preserve">Vyučující žákům rozdá </w:t>
      </w:r>
      <w:hyperlink r:id="rId25">
        <w:r>
          <w:rPr>
            <w:color w:val="1155CC"/>
            <w:u w:val="single"/>
          </w:rPr>
          <w:t>Pracovní list 2: Hlavní populární hvězdy</w:t>
        </w:r>
      </w:hyperlink>
      <w:r>
        <w:t xml:space="preserve"> a pak při vyhodnocení promítne </w:t>
      </w:r>
      <w:sdt>
        <w:sdtPr>
          <w:tag w:val="goog_rdk_2"/>
          <w:id w:val="367199170"/>
        </w:sdtPr>
        <w:sdtContent>
          <w:commentRangeStart w:id="2"/>
        </w:sdtContent>
      </w:sdt>
      <w:hyperlink r:id="rId26">
        <w:r>
          <w:rPr>
            <w:color w:val="1155CC"/>
            <w:u w:val="single"/>
          </w:rPr>
          <w:t>Vizualizace 2: Semafor a Rokoko</w:t>
        </w:r>
      </w:hyperlink>
      <w:commentRangeEnd w:id="2"/>
      <w:r>
        <w:rPr>
          <w:rStyle w:val="Odkaznakoment"/>
          <w:sz w:val="22"/>
          <w:szCs w:val="22"/>
        </w:rPr>
        <w:commentReference w:id="2"/>
      </w:r>
      <w:r>
        <w:t xml:space="preserve">. Řešení pracovního listu najde vyučující v </w:t>
      </w:r>
      <w:hyperlink r:id="rId27" w:anchor="bookmark=id.aoyjgrocdw8n">
        <w:r>
          <w:rPr>
            <w:color w:val="1155CC"/>
            <w:u w:val="single"/>
          </w:rPr>
          <w:t>Řešení Pracovního listu 2: Hlavní popové hvězdy</w:t>
        </w:r>
      </w:hyperlink>
      <w:r>
        <w:t xml:space="preserve">. </w:t>
      </w:r>
    </w:p>
    <w:p w14:paraId="09DCE742" w14:textId="77777777" w:rsidR="00DA57A5" w:rsidRDefault="00DA57A5" w:rsidP="00DA57A5">
      <w:pPr>
        <w:spacing w:line="256" w:lineRule="auto"/>
        <w:jc w:val="both"/>
      </w:pPr>
      <w:r>
        <w:t xml:space="preserve">Divadla malých scén se tak stávala líhněmi nových zpěváků, zpěvaček, případně i celých kapel, zajišťovala jim repertoár a často také práci v rozhlase, televizi či na zájezdech. </w:t>
      </w:r>
    </w:p>
    <w:p w14:paraId="7AA08871" w14:textId="77777777" w:rsidR="00DA57A5" w:rsidRDefault="00DA57A5" w:rsidP="00DA57A5">
      <w:pPr>
        <w:spacing w:line="256" w:lineRule="auto"/>
        <w:jc w:val="both"/>
      </w:pPr>
      <w:r>
        <w:t>1959 – založen Semafor, rychlý nástup, pak začíná konkurovat Rokoko (modernizace repertoáru).</w:t>
      </w:r>
    </w:p>
    <w:p w14:paraId="7B9F6377" w14:textId="77777777" w:rsidR="00DA57A5" w:rsidRDefault="00DA57A5" w:rsidP="00DA57A5">
      <w:pPr>
        <w:spacing w:line="256" w:lineRule="auto"/>
        <w:jc w:val="both"/>
      </w:pPr>
      <w:r>
        <w:t>1958–1972 – ředitelem Rokoka se stal Darek Vostřel. Byla to původně kabaretní scéna, Vostřel navazoval na práci Karla Hašlera či Eduarda Basse.</w:t>
      </w:r>
    </w:p>
    <w:p w14:paraId="2CB7B535" w14:textId="77777777" w:rsidR="00DA57A5" w:rsidRDefault="00DA57A5" w:rsidP="00DA57A5">
      <w:pPr>
        <w:spacing w:line="256" w:lineRule="auto"/>
        <w:jc w:val="both"/>
      </w:pPr>
      <w:r>
        <w:t>V roce 1965 založil textař Jiří Štaidl divadlo Apollo, kam přešel ze Semaforu Karel Gott.</w:t>
      </w:r>
    </w:p>
    <w:p w14:paraId="1EAF782A" w14:textId="77777777" w:rsidR="00DA57A5" w:rsidRDefault="00DA57A5" w:rsidP="00DA57A5">
      <w:pPr>
        <w:spacing w:line="256" w:lineRule="auto"/>
        <w:jc w:val="both"/>
      </w:pPr>
      <w:r>
        <w:t>Semafor: Karel Gott, Eva Pilarová, Waldemar Matuška, Hana Hegerová, Naďa Urbánková, Pavlína Filipovská, Karel Černoch…</w:t>
      </w:r>
    </w:p>
    <w:p w14:paraId="4CA1A8CA" w14:textId="77777777" w:rsidR="00DA57A5" w:rsidRDefault="00DA57A5" w:rsidP="00DA57A5">
      <w:pPr>
        <w:spacing w:line="256" w:lineRule="auto"/>
        <w:jc w:val="both"/>
      </w:pPr>
      <w:r>
        <w:t xml:space="preserve">Divadlo Rokoko: Marta Kubišová, Helena Vondráčková, Václav Neckář, Jitka Zelenková, Karel Hála, Karel Štědrý, skupina Olympik.  </w:t>
      </w:r>
    </w:p>
    <w:p w14:paraId="70D53CCC" w14:textId="77777777" w:rsidR="00DA57A5" w:rsidRDefault="00DA57A5" w:rsidP="00DA57A5">
      <w:pPr>
        <w:spacing w:line="256" w:lineRule="auto"/>
        <w:jc w:val="both"/>
      </w:pPr>
      <w:r>
        <w:t>Waldemar Matuška, Hana Hegerová a Eva Pilarová působili průběžně v obou divadlech.</w:t>
      </w:r>
    </w:p>
    <w:p w14:paraId="3F8A6222" w14:textId="77777777" w:rsidR="00DA57A5" w:rsidRDefault="00DA57A5" w:rsidP="00DA57A5">
      <w:pPr>
        <w:spacing w:line="256" w:lineRule="auto"/>
        <w:jc w:val="both"/>
      </w:pPr>
      <w:r>
        <w:t>V Plzni byla Alfa, z níž kromě Kubišové přešli do Rokoka Václav Neckář a hudební skladatel Bohuslav Ondráček, velice důležitá osobnost hudebního byznysu.</w:t>
      </w:r>
    </w:p>
    <w:p w14:paraId="3AE38E24" w14:textId="77777777" w:rsidR="00DA57A5" w:rsidRDefault="00DA57A5" w:rsidP="00DA57A5">
      <w:pPr>
        <w:spacing w:line="256" w:lineRule="auto"/>
        <w:jc w:val="both"/>
      </w:pPr>
      <w:r>
        <w:t>Aktivita: Do tabulek vyplnit známá jména, kde působily hvězdy.</w:t>
      </w:r>
    </w:p>
    <w:p w14:paraId="46D0C21C" w14:textId="77777777" w:rsidR="00DA57A5" w:rsidRDefault="00DA57A5" w:rsidP="00DA57A5">
      <w:pPr>
        <w:numPr>
          <w:ilvl w:val="0"/>
          <w:numId w:val="15"/>
        </w:numPr>
        <w:spacing w:line="240" w:lineRule="auto"/>
        <w:ind w:left="360"/>
        <w:rPr>
          <w:b/>
          <w:color w:val="CC0000"/>
        </w:rPr>
      </w:pPr>
      <w:r>
        <w:rPr>
          <w:b/>
          <w:color w:val="CC0000"/>
          <w:highlight w:val="white"/>
        </w:rPr>
        <w:t>1958: Vznik televizní písničky (klipu) (10 minut)</w:t>
      </w:r>
    </w:p>
    <w:p w14:paraId="51B38D81" w14:textId="77777777" w:rsidR="00DA57A5" w:rsidRDefault="00DA57A5" w:rsidP="00DA57A5">
      <w:pPr>
        <w:spacing w:line="240" w:lineRule="auto"/>
        <w:ind w:left="720"/>
        <w:rPr>
          <w:b/>
          <w:color w:val="CC0000"/>
          <w:highlight w:val="white"/>
        </w:rPr>
      </w:pPr>
    </w:p>
    <w:p w14:paraId="704865D4" w14:textId="77777777" w:rsidR="00DA57A5" w:rsidRDefault="00DA57A5" w:rsidP="00DA57A5">
      <w:pPr>
        <w:pBdr>
          <w:top w:val="nil"/>
          <w:left w:val="nil"/>
          <w:bottom w:val="nil"/>
          <w:right w:val="nil"/>
          <w:between w:val="nil"/>
        </w:pBdr>
        <w:spacing w:line="256" w:lineRule="auto"/>
        <w:jc w:val="both"/>
      </w:pPr>
      <w:r>
        <w:lastRenderedPageBreak/>
        <w:t>Na Barrandově na přelomu 50. a 60. let nebyla ještě možnost formát hudební písničky rozvíjet, neboť to bylo považováno za prozápadní imperialistický styl, kdežto v televizi se příležitost kupodivu našla.</w:t>
      </w:r>
    </w:p>
    <w:p w14:paraId="2477594C" w14:textId="77777777" w:rsidR="00DA57A5" w:rsidRDefault="00DA57A5" w:rsidP="00DA57A5">
      <w:pPr>
        <w:pBdr>
          <w:top w:val="nil"/>
          <w:left w:val="nil"/>
          <w:bottom w:val="nil"/>
          <w:right w:val="nil"/>
          <w:between w:val="nil"/>
        </w:pBdr>
        <w:spacing w:line="256" w:lineRule="auto"/>
        <w:jc w:val="both"/>
      </w:pPr>
      <w:r>
        <w:t>Na rozdíl od hudby vážné, která spadala pod produkci redakce hudebního vysílání, byla totiž televizní písnička svým tehdejším žánrovým zařazením, provedením, i programováním součástí televizní zábavy, kde se její funkce zábavného prvku větších programových celků po roce 1963 plně prosadila.</w:t>
      </w:r>
    </w:p>
    <w:p w14:paraId="11A98603" w14:textId="77777777" w:rsidR="00DA57A5" w:rsidRDefault="00DA57A5" w:rsidP="00DA57A5">
      <w:pPr>
        <w:pBdr>
          <w:top w:val="nil"/>
          <w:left w:val="nil"/>
          <w:bottom w:val="nil"/>
          <w:right w:val="nil"/>
          <w:between w:val="nil"/>
        </w:pBdr>
        <w:spacing w:line="256" w:lineRule="auto"/>
        <w:jc w:val="both"/>
      </w:pPr>
      <w:r>
        <w:t>Hudební písnička se poprvé objevila během silvestrovského hodinového televizního vysílání v roce 1958. Ve scénáři přebývalo pět minut – vytvořila se televizní písnička. Prvním klipem byla píseň Jiřího Suchého a Jiřího Šlitra Dáme si do bytu. Herci Městských divadel pražských, Irena Kačírková a Josef Bek, představují mladý pár, který sní o svém malém skromném bytě a představuje si jeho zařizování i společný život v něm.</w:t>
      </w:r>
    </w:p>
    <w:p w14:paraId="2F86ECEB" w14:textId="77777777" w:rsidR="00DA57A5" w:rsidRDefault="00DA57A5" w:rsidP="00DA57A5">
      <w:pPr>
        <w:pBdr>
          <w:top w:val="nil"/>
          <w:left w:val="nil"/>
          <w:bottom w:val="nil"/>
          <w:right w:val="nil"/>
          <w:between w:val="nil"/>
        </w:pBdr>
        <w:spacing w:line="256" w:lineRule="auto"/>
        <w:jc w:val="both"/>
      </w:pPr>
      <w:r>
        <w:t xml:space="preserve">Píseň poprvé zazněla ve filmu Život je snadný z roku 1957. Cenzorům se však zdála příliš rokenrolová, a proto ji nepovolili. Tehdy se o rokenrolu v oficiálních médiích mluvilo jako o chuligánském hudebním hnutí, kde koncerty končí rvačkami, dějí se orgie apod. Do televize to ale prošlo, protože státním orgánům tolik televize nevadila, protože ji v té době nemělo ještě tolik lidí. </w:t>
      </w:r>
    </w:p>
    <w:p w14:paraId="663BC651" w14:textId="77777777" w:rsidR="00DA57A5" w:rsidRDefault="00DA57A5" w:rsidP="00DA57A5">
      <w:pPr>
        <w:spacing w:line="256" w:lineRule="auto"/>
        <w:jc w:val="both"/>
      </w:pPr>
      <w:hyperlink r:id="rId28">
        <w:r>
          <w:rPr>
            <w:color w:val="1155CC"/>
            <w:u w:val="single"/>
          </w:rPr>
          <w:t>https://www.youtube.com/watch?v=keCzyYEgxN0</w:t>
        </w:r>
      </w:hyperlink>
      <w:r>
        <w:t xml:space="preserve"> </w:t>
      </w:r>
    </w:p>
    <w:p w14:paraId="1E33EE30" w14:textId="77777777" w:rsidR="00DA57A5" w:rsidRDefault="00DA57A5" w:rsidP="00DA57A5">
      <w:pPr>
        <w:pBdr>
          <w:top w:val="nil"/>
          <w:left w:val="nil"/>
          <w:bottom w:val="nil"/>
          <w:right w:val="nil"/>
          <w:between w:val="nil"/>
        </w:pBdr>
        <w:spacing w:line="256" w:lineRule="auto"/>
        <w:jc w:val="both"/>
      </w:pPr>
      <w:r>
        <w:t>Další zfilmovanou písní byla o rok později například romantická balada Prstýnek něžný dala mi z pohádky Princezna se zlatou hvězdou (1959). Uvádění nových televizních písníček se v dramaturgickém konceptu silvestrovského vysílání ujalo.</w:t>
      </w:r>
    </w:p>
    <w:p w14:paraId="49457C55" w14:textId="77777777" w:rsidR="00DA57A5" w:rsidRDefault="00DA57A5" w:rsidP="00DA57A5">
      <w:hyperlink r:id="rId29">
        <w:r>
          <w:rPr>
            <w:color w:val="0563C1"/>
            <w:u w:val="single"/>
          </w:rPr>
          <w:t>https://www.youtube.com/watch?v=LWAsPykPAtc</w:t>
        </w:r>
      </w:hyperlink>
    </w:p>
    <w:p w14:paraId="09BF9B01" w14:textId="77777777" w:rsidR="00DA57A5" w:rsidRDefault="00DA57A5" w:rsidP="00DA57A5">
      <w:pPr>
        <w:pBdr>
          <w:top w:val="nil"/>
          <w:left w:val="nil"/>
          <w:bottom w:val="nil"/>
          <w:right w:val="nil"/>
          <w:between w:val="nil"/>
        </w:pBdr>
        <w:spacing w:line="256" w:lineRule="auto"/>
        <w:jc w:val="both"/>
      </w:pPr>
      <w:r>
        <w:t>Zajímavý počin však natočil Ján Kadár, a sice Pramínek vlasů Suchého a Šlitra, v němž invenčně zapojil prvky Laterny magiky, kdy se v projekcích ve druhém plátnu objevuje dívka, o níž interpret zpívá a sní, která se mu zjevuje a uniká.</w:t>
      </w:r>
    </w:p>
    <w:p w14:paraId="16AA2BD7" w14:textId="77777777" w:rsidR="00DA57A5" w:rsidRDefault="00DA57A5" w:rsidP="00DA57A5">
      <w:pPr>
        <w:pBdr>
          <w:top w:val="nil"/>
          <w:left w:val="nil"/>
          <w:bottom w:val="nil"/>
          <w:right w:val="nil"/>
          <w:between w:val="nil"/>
        </w:pBdr>
        <w:spacing w:line="256" w:lineRule="auto"/>
        <w:jc w:val="both"/>
      </w:pPr>
      <w:hyperlink r:id="rId30">
        <w:r>
          <w:rPr>
            <w:color w:val="1155CC"/>
            <w:u w:val="single"/>
          </w:rPr>
          <w:t>https://www.youtube.com/watch?v=zOX299csGu8</w:t>
        </w:r>
      </w:hyperlink>
      <w:r>
        <w:t xml:space="preserve"> </w:t>
      </w:r>
    </w:p>
    <w:p w14:paraId="19608C9B" w14:textId="77777777" w:rsidR="00DA57A5" w:rsidRDefault="00DA57A5" w:rsidP="00DA57A5">
      <w:pPr>
        <w:pBdr>
          <w:top w:val="nil"/>
          <w:left w:val="nil"/>
          <w:bottom w:val="nil"/>
          <w:right w:val="nil"/>
          <w:between w:val="nil"/>
        </w:pBdr>
        <w:spacing w:line="256" w:lineRule="auto"/>
        <w:jc w:val="both"/>
      </w:pPr>
      <w:r>
        <w:t>Vladimír Svitáček vzpomínal, že když se v televizi něco „porouchalo“ a bylo potřeba získat čas k opravě, hodily se k vyplnění času právě písničky. V roce 1961 se v televizi zrodila myšlenka zařazovat televizní písničky do přestávek sportovních přenosů.</w:t>
      </w:r>
    </w:p>
    <w:p w14:paraId="27FEE450" w14:textId="77777777" w:rsidR="00DA57A5" w:rsidRDefault="00DA57A5" w:rsidP="00DA57A5">
      <w:pPr>
        <w:spacing w:line="256" w:lineRule="auto"/>
        <w:jc w:val="both"/>
      </w:pPr>
      <w:r>
        <w:t>S růstem mezinárodních úspěchů se pak podle svědectví některých tvůrců mluvilo i v zahraničí o naší zábavné hudební a písničkové tvorbě jako o něčem opravdu původním, výjimečném, novátorském a jako o tzv. české škole. Televizní písnička i revue se staly pro ČST dokonce výborným vývozním artiklem, což pro ČST znamenalo nejen ekonomický přínos, ale především prestiž.</w:t>
      </w:r>
    </w:p>
    <w:p w14:paraId="788987E8" w14:textId="77777777" w:rsidR="00DA57A5" w:rsidRDefault="00DA57A5" w:rsidP="00DA57A5">
      <w:pPr>
        <w:spacing w:line="256" w:lineRule="auto"/>
        <w:jc w:val="both"/>
        <w:rPr>
          <w:b/>
        </w:rPr>
      </w:pPr>
      <w:r>
        <w:t xml:space="preserve">Na poli televizní hudební zábavy se koncentrovala stejná tvůrčí síla, jaká byla typická i pro tzv. československou novou vlnu, která se projevila ve filmu. </w:t>
      </w:r>
    </w:p>
    <w:p w14:paraId="4F2FCDFC" w14:textId="77777777" w:rsidR="00DA57A5" w:rsidRDefault="00DA57A5" w:rsidP="00DA57A5">
      <w:pPr>
        <w:numPr>
          <w:ilvl w:val="0"/>
          <w:numId w:val="15"/>
        </w:numPr>
        <w:spacing w:line="240" w:lineRule="auto"/>
        <w:ind w:left="360"/>
        <w:rPr>
          <w:b/>
          <w:color w:val="CC0000"/>
        </w:rPr>
      </w:pPr>
      <w:r>
        <w:rPr>
          <w:b/>
          <w:color w:val="CC0000"/>
          <w:highlight w:val="white"/>
        </w:rPr>
        <w:t>Písničkové soutěže (10 minut)</w:t>
      </w:r>
    </w:p>
    <w:p w14:paraId="77FE1C61" w14:textId="77777777" w:rsidR="00DA57A5" w:rsidRDefault="00DA57A5" w:rsidP="00DA57A5">
      <w:pPr>
        <w:spacing w:line="240" w:lineRule="auto"/>
        <w:rPr>
          <w:b/>
          <w:color w:val="CC0000"/>
          <w:highlight w:val="white"/>
        </w:rPr>
      </w:pPr>
    </w:p>
    <w:p w14:paraId="6A939B4A" w14:textId="77777777" w:rsidR="00DA57A5" w:rsidRDefault="00DA57A5" w:rsidP="00DA57A5">
      <w:pPr>
        <w:spacing w:line="240" w:lineRule="auto"/>
        <w:jc w:val="both"/>
      </w:pPr>
      <w:r>
        <w:t xml:space="preserve">Podnětem k vyřešení absence písniček k prezentaci v televizi byla po vzoru soutěže Hledáme písničku pro všední den obdobná akce s názvem Písničky na zítra pořádaná tentokrát přímo ČST. V roce 1959 tam takřka nebylo co pouštět, pokud to neměly být jen záznamy z koncertů či imitace živé hudby. </w:t>
      </w:r>
    </w:p>
    <w:p w14:paraId="3BB94EDC" w14:textId="77777777" w:rsidR="00DA57A5" w:rsidRDefault="00DA57A5" w:rsidP="00DA57A5">
      <w:pPr>
        <w:pBdr>
          <w:top w:val="nil"/>
          <w:left w:val="nil"/>
          <w:bottom w:val="nil"/>
          <w:right w:val="nil"/>
          <w:between w:val="nil"/>
        </w:pBdr>
        <w:jc w:val="both"/>
      </w:pPr>
    </w:p>
    <w:p w14:paraId="4F1313C1" w14:textId="77777777" w:rsidR="00DA57A5" w:rsidRDefault="00DA57A5" w:rsidP="00DA57A5">
      <w:pPr>
        <w:pBdr>
          <w:top w:val="nil"/>
          <w:left w:val="nil"/>
          <w:bottom w:val="nil"/>
          <w:right w:val="nil"/>
          <w:between w:val="nil"/>
        </w:pBdr>
        <w:jc w:val="both"/>
      </w:pPr>
      <w:r>
        <w:t xml:space="preserve">V soutěži Hledáme písničku pro všední den vyhrál v roce 1962 Karel Gott duet s Vlastou Průchovou Až nám bude dvakrát tolik. Jednou z nových soutěží byla v paláci Lucerna pěvecká soutěž Hledáme nové talenty. </w:t>
      </w:r>
    </w:p>
    <w:p w14:paraId="29E9B80B" w14:textId="77777777" w:rsidR="00DA57A5" w:rsidRDefault="00DA57A5" w:rsidP="00DA57A5">
      <w:pPr>
        <w:pBdr>
          <w:top w:val="nil"/>
          <w:left w:val="nil"/>
          <w:bottom w:val="nil"/>
          <w:right w:val="nil"/>
          <w:between w:val="nil"/>
        </w:pBdr>
        <w:jc w:val="both"/>
      </w:pPr>
    </w:p>
    <w:p w14:paraId="06464B2D" w14:textId="77777777" w:rsidR="00DA57A5" w:rsidRDefault="00DA57A5" w:rsidP="00DA57A5">
      <w:pPr>
        <w:spacing w:line="240" w:lineRule="auto"/>
      </w:pPr>
      <w:hyperlink r:id="rId31">
        <w:r>
          <w:rPr>
            <w:color w:val="0563C1"/>
            <w:u w:val="single"/>
          </w:rPr>
          <w:t>https://www.youtube.com/watch?v=DpFmAYlrfqw</w:t>
        </w:r>
      </w:hyperlink>
    </w:p>
    <w:p w14:paraId="51BEB445" w14:textId="77777777" w:rsidR="00DA57A5" w:rsidRDefault="00DA57A5" w:rsidP="00DA57A5">
      <w:pPr>
        <w:pBdr>
          <w:top w:val="nil"/>
          <w:left w:val="nil"/>
          <w:bottom w:val="nil"/>
          <w:right w:val="nil"/>
          <w:between w:val="nil"/>
        </w:pBdr>
        <w:jc w:val="both"/>
      </w:pPr>
    </w:p>
    <w:p w14:paraId="1C169A61" w14:textId="77777777" w:rsidR="00DA57A5" w:rsidRDefault="00DA57A5" w:rsidP="00DA57A5">
      <w:pPr>
        <w:pBdr>
          <w:top w:val="nil"/>
          <w:left w:val="nil"/>
          <w:bottom w:val="nil"/>
          <w:right w:val="nil"/>
          <w:between w:val="nil"/>
        </w:pBdr>
        <w:jc w:val="both"/>
      </w:pPr>
    </w:p>
    <w:p w14:paraId="2A2D3084" w14:textId="77777777" w:rsidR="00DA57A5" w:rsidRDefault="00DA57A5" w:rsidP="00DA57A5">
      <w:pPr>
        <w:pBdr>
          <w:top w:val="nil"/>
          <w:left w:val="nil"/>
          <w:bottom w:val="nil"/>
          <w:right w:val="nil"/>
          <w:between w:val="nil"/>
        </w:pBdr>
        <w:jc w:val="both"/>
      </w:pPr>
      <w:r>
        <w:t>V hitparádě Hledáme písničku pro všední den v roce 1964 zvítězila s písněmi George Gershwina Helena Vondráčková.</w:t>
      </w:r>
    </w:p>
    <w:p w14:paraId="22AAF10D" w14:textId="77777777" w:rsidR="00DA57A5" w:rsidRDefault="00DA57A5" w:rsidP="00DA57A5">
      <w:pPr>
        <w:pBdr>
          <w:top w:val="nil"/>
          <w:left w:val="nil"/>
          <w:bottom w:val="nil"/>
          <w:right w:val="nil"/>
          <w:between w:val="nil"/>
        </w:pBdr>
        <w:jc w:val="both"/>
      </w:pPr>
    </w:p>
    <w:p w14:paraId="12EE42F0" w14:textId="77777777" w:rsidR="00DA57A5" w:rsidRDefault="00DA57A5" w:rsidP="00DA57A5">
      <w:pPr>
        <w:pBdr>
          <w:top w:val="nil"/>
          <w:left w:val="nil"/>
          <w:bottom w:val="nil"/>
          <w:right w:val="nil"/>
          <w:between w:val="nil"/>
        </w:pBdr>
        <w:jc w:val="both"/>
      </w:pPr>
      <w:r>
        <w:t>Od roku 1962 je tu anketa Zlatý slavík časopisu Mladý svět. Od roku 1964 se hlasovalo zvlášť i v ženské kategorii (vyhrála Eva Pilarová). O rok později vyhrála 18letá Helena Vondráčková, je to její první a poslední Zlatý slavík. Dalšího Zlatého slavíka získala až v roce 2000.</w:t>
      </w:r>
    </w:p>
    <w:p w14:paraId="598AA20A" w14:textId="77777777" w:rsidR="00DA57A5" w:rsidRDefault="00DA57A5" w:rsidP="00DA57A5">
      <w:hyperlink r:id="rId32">
        <w:r>
          <w:rPr>
            <w:color w:val="0563C1"/>
            <w:u w:val="single"/>
          </w:rPr>
          <w:t>https://www.youtube.com/watch?v=0yD07CFelIs</w:t>
        </w:r>
      </w:hyperlink>
    </w:p>
    <w:p w14:paraId="268A7BC5" w14:textId="77777777" w:rsidR="00DA57A5" w:rsidRDefault="00DA57A5" w:rsidP="00DA57A5"/>
    <w:p w14:paraId="367743F5" w14:textId="77777777" w:rsidR="00DA57A5" w:rsidRDefault="00DA57A5" w:rsidP="00DA57A5">
      <w:pPr>
        <w:numPr>
          <w:ilvl w:val="0"/>
          <w:numId w:val="15"/>
        </w:numPr>
        <w:spacing w:line="240" w:lineRule="auto"/>
        <w:ind w:left="360"/>
        <w:rPr>
          <w:b/>
          <w:color w:val="CC0000"/>
        </w:rPr>
      </w:pPr>
      <w:r>
        <w:rPr>
          <w:b/>
          <w:color w:val="CC0000"/>
          <w:highlight w:val="white"/>
        </w:rPr>
        <w:t>Socialistická novinka: Marketing pro vytváření hvězd (15 minut)</w:t>
      </w:r>
    </w:p>
    <w:p w14:paraId="1876DE2E" w14:textId="77777777" w:rsidR="00DA57A5" w:rsidRDefault="00DA57A5" w:rsidP="00DA57A5">
      <w:pPr>
        <w:spacing w:line="240" w:lineRule="auto"/>
        <w:rPr>
          <w:b/>
          <w:color w:val="CC0000"/>
          <w:highlight w:val="white"/>
        </w:rPr>
      </w:pPr>
    </w:p>
    <w:p w14:paraId="23364BD3" w14:textId="77777777" w:rsidR="00DA57A5" w:rsidRDefault="00DA57A5" w:rsidP="00DA57A5">
      <w:pPr>
        <w:rPr>
          <w:b/>
        </w:rPr>
      </w:pPr>
      <w:r>
        <w:t>Vyučující promítne</w:t>
      </w:r>
      <w:r>
        <w:rPr>
          <w:b/>
          <w:color w:val="CC0000"/>
          <w:highlight w:val="white"/>
        </w:rPr>
        <w:t xml:space="preserve"> </w:t>
      </w:r>
      <w:hyperlink r:id="rId33">
        <w:r>
          <w:rPr>
            <w:color w:val="1155CC"/>
            <w:u w:val="single"/>
          </w:rPr>
          <w:t>Vizualizace 3: Starci na chmelu</w:t>
        </w:r>
      </w:hyperlink>
      <w:r>
        <w:t>.</w:t>
      </w:r>
    </w:p>
    <w:p w14:paraId="7507B192" w14:textId="77777777" w:rsidR="00DA57A5" w:rsidRDefault="00DA57A5" w:rsidP="00DA57A5">
      <w:r>
        <w:t xml:space="preserve">Uvolněná šedesátá léta umožňovala, aby se zde uplatnily širší společenské vrstvy. Angažovanost v KSČ již nebyla nejdůležitějším kritériem. </w:t>
      </w:r>
    </w:p>
    <w:p w14:paraId="433418AA" w14:textId="77777777" w:rsidR="00DA57A5" w:rsidRDefault="00DA57A5" w:rsidP="00DA57A5">
      <w:pPr>
        <w:pBdr>
          <w:top w:val="nil"/>
          <w:left w:val="nil"/>
          <w:bottom w:val="nil"/>
          <w:right w:val="nil"/>
          <w:between w:val="nil"/>
        </w:pBdr>
        <w:jc w:val="both"/>
      </w:pPr>
      <w:r>
        <w:t>Populární hvězdy se začaly objevovat v dokumentech – vlastní dokument měla Marta Kubišová, Hana Hegerová, Eva Pilarová, Karel Gott a další.</w:t>
      </w:r>
    </w:p>
    <w:p w14:paraId="40A2F784" w14:textId="77777777" w:rsidR="00DA57A5" w:rsidRDefault="00DA57A5" w:rsidP="00DA57A5">
      <w:pPr>
        <w:pBdr>
          <w:top w:val="nil"/>
          <w:left w:val="nil"/>
          <w:bottom w:val="nil"/>
          <w:right w:val="nil"/>
          <w:between w:val="nil"/>
        </w:pBdr>
        <w:jc w:val="both"/>
      </w:pPr>
    </w:p>
    <w:p w14:paraId="46FE60EA" w14:textId="77777777" w:rsidR="00DA57A5" w:rsidRDefault="00DA57A5" w:rsidP="00DA57A5">
      <w:pPr>
        <w:pBdr>
          <w:top w:val="nil"/>
          <w:left w:val="nil"/>
          <w:bottom w:val="nil"/>
          <w:right w:val="nil"/>
          <w:between w:val="nil"/>
        </w:pBdr>
        <w:jc w:val="both"/>
      </w:pPr>
      <w:r>
        <w:t xml:space="preserve">Začaly vznikat nové hudební formáty: televizní písničky, revue, recitály, hudební filmy a muzikály. </w:t>
      </w:r>
    </w:p>
    <w:p w14:paraId="27D8C24F" w14:textId="77777777" w:rsidR="00DA57A5" w:rsidRDefault="00DA57A5" w:rsidP="00DA57A5">
      <w:pPr>
        <w:pBdr>
          <w:top w:val="nil"/>
          <w:left w:val="nil"/>
          <w:bottom w:val="nil"/>
          <w:right w:val="nil"/>
          <w:between w:val="nil"/>
        </w:pBdr>
        <w:jc w:val="both"/>
      </w:pPr>
    </w:p>
    <w:p w14:paraId="41A3073F" w14:textId="77777777" w:rsidR="00DA57A5" w:rsidRDefault="00DA57A5" w:rsidP="00DA57A5">
      <w:pPr>
        <w:pBdr>
          <w:top w:val="nil"/>
          <w:left w:val="nil"/>
          <w:bottom w:val="nil"/>
          <w:right w:val="nil"/>
          <w:between w:val="nil"/>
        </w:pBdr>
        <w:jc w:val="both"/>
      </w:pPr>
      <w:r>
        <w:t>Filmy Starci na chmelu a Kdyby tisíc klarinetů byly navíc spojené s promyšlenou reklamní kampaní. Oba filmy byly uvedeny v roce 1964.</w:t>
      </w:r>
    </w:p>
    <w:p w14:paraId="2659DEB8" w14:textId="77777777" w:rsidR="00DA57A5" w:rsidRDefault="00DA57A5" w:rsidP="00DA57A5">
      <w:pPr>
        <w:pBdr>
          <w:top w:val="nil"/>
          <w:left w:val="nil"/>
          <w:bottom w:val="nil"/>
          <w:right w:val="nil"/>
          <w:between w:val="nil"/>
        </w:pBdr>
        <w:jc w:val="both"/>
      </w:pPr>
    </w:p>
    <w:p w14:paraId="60C202B9" w14:textId="77777777" w:rsidR="00DA57A5" w:rsidRDefault="00DA57A5" w:rsidP="00DA57A5">
      <w:pPr>
        <w:pBdr>
          <w:top w:val="nil"/>
          <w:left w:val="nil"/>
          <w:bottom w:val="nil"/>
          <w:right w:val="nil"/>
          <w:between w:val="nil"/>
        </w:pBdr>
        <w:jc w:val="both"/>
      </w:pPr>
    </w:p>
    <w:p w14:paraId="0DEF50CC" w14:textId="77777777" w:rsidR="00DA57A5" w:rsidRDefault="00DA57A5" w:rsidP="00DA57A5">
      <w:pPr>
        <w:pBdr>
          <w:top w:val="nil"/>
          <w:left w:val="nil"/>
          <w:bottom w:val="nil"/>
          <w:right w:val="nil"/>
          <w:between w:val="nil"/>
        </w:pBdr>
        <w:jc w:val="both"/>
      </w:pPr>
      <w:r>
        <w:t>Starci na chmelu byl první film, který měl cílenou propagaci. Do té doby bylo něco takového u nás naprosto neznámé.</w:t>
      </w:r>
    </w:p>
    <w:p w14:paraId="30FB5091" w14:textId="77777777" w:rsidR="00DA57A5" w:rsidRDefault="00DA57A5" w:rsidP="00DA57A5">
      <w:pPr>
        <w:pBdr>
          <w:top w:val="nil"/>
          <w:left w:val="nil"/>
          <w:bottom w:val="nil"/>
          <w:right w:val="nil"/>
          <w:between w:val="nil"/>
        </w:pBdr>
        <w:jc w:val="both"/>
      </w:pPr>
    </w:p>
    <w:p w14:paraId="344E95D4" w14:textId="77777777" w:rsidR="00DA57A5" w:rsidRDefault="00DA57A5" w:rsidP="00DA57A5">
      <w:pPr>
        <w:pBdr>
          <w:top w:val="nil"/>
          <w:left w:val="nil"/>
          <w:bottom w:val="nil"/>
          <w:right w:val="nil"/>
          <w:between w:val="nil"/>
        </w:pBdr>
        <w:jc w:val="both"/>
      </w:pPr>
      <w:r>
        <w:t xml:space="preserve">Byl tu plán od premiéry až po ples v Lucerně, na němž se rozdávaly slaměné klobouky. Tón celé propagaci udával plakát, jaký neměl doposud žádný český film. Ten byl stylizován, aby evokoval aktuálně probíhající bigbítovou horečku. Dominoval mu filmový chór tří kytaristů v černých texaskách, svetrech, s tmavými slunečními brýlemi na očích a s kytarami přes rameno. </w:t>
      </w:r>
    </w:p>
    <w:p w14:paraId="45D6C6F9" w14:textId="77777777" w:rsidR="00DA57A5" w:rsidRDefault="00DA57A5" w:rsidP="00DA57A5">
      <w:pPr>
        <w:pBdr>
          <w:top w:val="nil"/>
          <w:left w:val="nil"/>
          <w:bottom w:val="nil"/>
          <w:right w:val="nil"/>
          <w:between w:val="nil"/>
        </w:pBdr>
        <w:jc w:val="both"/>
      </w:pPr>
    </w:p>
    <w:p w14:paraId="5B9C19F1" w14:textId="77777777" w:rsidR="00DA57A5" w:rsidRDefault="00DA57A5" w:rsidP="00DA57A5">
      <w:pPr>
        <w:pBdr>
          <w:top w:val="nil"/>
          <w:left w:val="nil"/>
          <w:bottom w:val="nil"/>
          <w:right w:val="nil"/>
          <w:between w:val="nil"/>
        </w:pBdr>
        <w:jc w:val="both"/>
      </w:pPr>
      <w:hyperlink r:id="rId34">
        <w:r>
          <w:rPr>
            <w:color w:val="1155CC"/>
            <w:u w:val="single"/>
          </w:rPr>
          <w:t>https://www.youtube.com/watch?v=CgBV2xWoTro</w:t>
        </w:r>
      </w:hyperlink>
      <w:r>
        <w:t xml:space="preserve"> </w:t>
      </w:r>
    </w:p>
    <w:p w14:paraId="0E9C2A70" w14:textId="77777777" w:rsidR="00DA57A5" w:rsidRDefault="00DA57A5" w:rsidP="00DA57A5">
      <w:pPr>
        <w:pBdr>
          <w:top w:val="nil"/>
          <w:left w:val="nil"/>
          <w:bottom w:val="nil"/>
          <w:right w:val="nil"/>
          <w:between w:val="nil"/>
        </w:pBdr>
        <w:jc w:val="both"/>
      </w:pPr>
    </w:p>
    <w:p w14:paraId="1814D625" w14:textId="77777777" w:rsidR="00DA57A5" w:rsidRDefault="00DA57A5" w:rsidP="00DA57A5">
      <w:pPr>
        <w:pBdr>
          <w:top w:val="nil"/>
          <w:left w:val="nil"/>
          <w:bottom w:val="nil"/>
          <w:right w:val="nil"/>
          <w:between w:val="nil"/>
        </w:pBdr>
        <w:jc w:val="both"/>
      </w:pPr>
      <w:r>
        <w:t>Filmy Starci na chmelu a Kdyby tisíc klarinetů se staly jedním z nejúspěšnějších snímků roku a v době krize návštěvnosti kin se tak podílely i na jejím zmírnění. Jak uvádí Pavel Skopal, značnou část diváků těchto filmových hitů tvořila mládež, čímž se tyto filmy podílely na juvenilizaci kin.</w:t>
      </w:r>
    </w:p>
    <w:p w14:paraId="7267F98B" w14:textId="77777777" w:rsidR="00DA57A5" w:rsidRDefault="00DA57A5" w:rsidP="00DA57A5">
      <w:pPr>
        <w:pBdr>
          <w:top w:val="nil"/>
          <w:left w:val="nil"/>
          <w:bottom w:val="nil"/>
          <w:right w:val="nil"/>
          <w:between w:val="nil"/>
        </w:pBdr>
        <w:jc w:val="both"/>
      </w:pPr>
    </w:p>
    <w:p w14:paraId="19DD3ADE" w14:textId="77777777" w:rsidR="00DA57A5" w:rsidRDefault="00DA57A5" w:rsidP="00DA57A5">
      <w:pPr>
        <w:pBdr>
          <w:top w:val="nil"/>
          <w:left w:val="nil"/>
          <w:bottom w:val="nil"/>
          <w:right w:val="nil"/>
          <w:between w:val="nil"/>
        </w:pBdr>
        <w:jc w:val="both"/>
      </w:pPr>
      <w:r>
        <w:t>Vydání desky s písničkami z filmu Kdyby tisíc klarinetů byly dány do prodeje v týdnu premiéry filmu.</w:t>
      </w:r>
    </w:p>
    <w:p w14:paraId="57280361" w14:textId="77777777" w:rsidR="00DA57A5" w:rsidRDefault="00DA57A5" w:rsidP="00DA57A5">
      <w:pPr>
        <w:pBdr>
          <w:top w:val="nil"/>
          <w:left w:val="nil"/>
          <w:bottom w:val="nil"/>
          <w:right w:val="nil"/>
          <w:between w:val="nil"/>
        </w:pBdr>
        <w:jc w:val="both"/>
      </w:pPr>
    </w:p>
    <w:p w14:paraId="35168AF0" w14:textId="77777777" w:rsidR="00DA57A5" w:rsidRDefault="00DA57A5" w:rsidP="00DA57A5">
      <w:pPr>
        <w:pBdr>
          <w:top w:val="nil"/>
          <w:left w:val="nil"/>
          <w:bottom w:val="nil"/>
          <w:right w:val="nil"/>
          <w:between w:val="nil"/>
        </w:pBdr>
        <w:jc w:val="both"/>
      </w:pPr>
      <w:r>
        <w:t xml:space="preserve">Kromě gramodesek se skladby z těchto filmů vydávaly v podobě tištěných hudebnin a novinkou bylo i knižní vydání scénářů obou filmů. </w:t>
      </w:r>
    </w:p>
    <w:p w14:paraId="3CDCE5D7" w14:textId="77777777" w:rsidR="00DA57A5" w:rsidRDefault="00DA57A5" w:rsidP="00DA57A5">
      <w:pPr>
        <w:pBdr>
          <w:top w:val="nil"/>
          <w:left w:val="nil"/>
          <w:bottom w:val="nil"/>
          <w:right w:val="nil"/>
          <w:between w:val="nil"/>
        </w:pBdr>
        <w:jc w:val="both"/>
      </w:pPr>
    </w:p>
    <w:p w14:paraId="016A3BFB" w14:textId="77777777" w:rsidR="00DA57A5" w:rsidRDefault="00DA57A5" w:rsidP="00DA57A5">
      <w:pPr>
        <w:pBdr>
          <w:top w:val="nil"/>
          <w:left w:val="nil"/>
          <w:bottom w:val="nil"/>
          <w:right w:val="nil"/>
          <w:between w:val="nil"/>
        </w:pBdr>
        <w:jc w:val="both"/>
      </w:pPr>
      <w:r>
        <w:t xml:space="preserve">Scénář k filmu Starci na chmelu vyšel v roce 1965 s podtitulem Scénář prvního českého muzikálu v reprezentativní pevné vazbě. Kromě samotného scénáře obsahovala kniha množství černobílých fotografií z filmu a také vzadu, ve speciální kapse vloženou gramofonovou desku se čtyřmi písňovými tituly. Deska měla speciální etiketu se sdělením, že jde o písničky z filmu Starci na chmelu. </w:t>
      </w:r>
    </w:p>
    <w:p w14:paraId="638BBB9D" w14:textId="77777777" w:rsidR="00DA57A5" w:rsidRDefault="00DA57A5" w:rsidP="00DA57A5">
      <w:pPr>
        <w:pBdr>
          <w:top w:val="nil"/>
          <w:left w:val="nil"/>
          <w:bottom w:val="nil"/>
          <w:right w:val="nil"/>
          <w:between w:val="nil"/>
        </w:pBdr>
        <w:jc w:val="both"/>
      </w:pPr>
    </w:p>
    <w:p w14:paraId="02A94F0E" w14:textId="77777777" w:rsidR="00DA57A5" w:rsidRDefault="00DA57A5" w:rsidP="00DA57A5">
      <w:pPr>
        <w:pBdr>
          <w:top w:val="nil"/>
          <w:left w:val="nil"/>
          <w:bottom w:val="nil"/>
          <w:right w:val="nil"/>
          <w:between w:val="nil"/>
        </w:pBdr>
        <w:jc w:val="both"/>
        <w:rPr>
          <w:color w:val="000000"/>
        </w:rPr>
      </w:pPr>
      <w:r>
        <w:lastRenderedPageBreak/>
        <w:t xml:space="preserve">Ve stejném roce jako Starci na chmelu byl do kin uveden i film Kdyby tisíc klarinetů. </w:t>
      </w:r>
      <w:r>
        <w:rPr>
          <w:color w:val="000000"/>
        </w:rPr>
        <w:t>Přitažlivý seznam tvůrců i účinkujících vyvolal už při prvních zprávách o filmu nebývalý zájem – Semafor, Rokoko, Brejchová apod. probudily novináře.</w:t>
      </w:r>
    </w:p>
    <w:p w14:paraId="344A82EF" w14:textId="77777777" w:rsidR="00DA57A5" w:rsidRDefault="00DA57A5" w:rsidP="00DA57A5">
      <w:pPr>
        <w:pBdr>
          <w:top w:val="nil"/>
          <w:left w:val="nil"/>
          <w:bottom w:val="nil"/>
          <w:right w:val="nil"/>
          <w:between w:val="nil"/>
        </w:pBdr>
        <w:jc w:val="both"/>
      </w:pPr>
    </w:p>
    <w:p w14:paraId="298DE32B" w14:textId="77777777" w:rsidR="00DA57A5" w:rsidRDefault="00DA57A5" w:rsidP="00DA57A5">
      <w:pPr>
        <w:pBdr>
          <w:top w:val="nil"/>
          <w:left w:val="nil"/>
          <w:bottom w:val="nil"/>
          <w:right w:val="nil"/>
          <w:between w:val="nil"/>
        </w:pBdr>
        <w:jc w:val="both"/>
      </w:pPr>
      <w:hyperlink r:id="rId35">
        <w:r>
          <w:rPr>
            <w:color w:val="1155CC"/>
            <w:u w:val="single"/>
          </w:rPr>
          <w:t>https://www.youtube.com/watch?v=-bGBATc6fDw</w:t>
        </w:r>
      </w:hyperlink>
      <w:r>
        <w:t xml:space="preserve"> </w:t>
      </w:r>
    </w:p>
    <w:p w14:paraId="4350B905" w14:textId="77777777" w:rsidR="00DA57A5" w:rsidRDefault="00DA57A5" w:rsidP="00DA57A5">
      <w:pPr>
        <w:pBdr>
          <w:top w:val="nil"/>
          <w:left w:val="nil"/>
          <w:bottom w:val="nil"/>
          <w:right w:val="nil"/>
          <w:between w:val="nil"/>
        </w:pBdr>
        <w:jc w:val="both"/>
      </w:pPr>
    </w:p>
    <w:p w14:paraId="0AD6CAD6" w14:textId="77777777" w:rsidR="00DA57A5" w:rsidRDefault="00DA57A5" w:rsidP="00DA57A5">
      <w:pPr>
        <w:pBdr>
          <w:top w:val="nil"/>
          <w:left w:val="nil"/>
          <w:bottom w:val="nil"/>
          <w:right w:val="nil"/>
          <w:between w:val="nil"/>
        </w:pBdr>
        <w:jc w:val="both"/>
        <w:rPr>
          <w:color w:val="000000"/>
        </w:rPr>
      </w:pPr>
      <w:r>
        <w:rPr>
          <w:color w:val="000000"/>
        </w:rPr>
        <w:t>I tehdy se vyrojilo mnoho informací zcela vymyšlených, polopravdivých i správných, řada dohadů, které se tvářily jako fakta, a řada faktů, založených na čirých dohadech.</w:t>
      </w:r>
    </w:p>
    <w:p w14:paraId="6D303B4C" w14:textId="77777777" w:rsidR="00DA57A5" w:rsidRDefault="00DA57A5" w:rsidP="00DA57A5">
      <w:pPr>
        <w:pBdr>
          <w:top w:val="nil"/>
          <w:left w:val="nil"/>
          <w:bottom w:val="nil"/>
          <w:right w:val="nil"/>
          <w:between w:val="nil"/>
        </w:pBdr>
        <w:jc w:val="both"/>
      </w:pPr>
    </w:p>
    <w:p w14:paraId="6E5FBE5B" w14:textId="77777777" w:rsidR="00DA57A5" w:rsidRDefault="00DA57A5" w:rsidP="00DA57A5">
      <w:pPr>
        <w:pBdr>
          <w:top w:val="nil"/>
          <w:left w:val="nil"/>
          <w:bottom w:val="nil"/>
          <w:right w:val="nil"/>
          <w:between w:val="nil"/>
        </w:pBdr>
        <w:jc w:val="both"/>
        <w:rPr>
          <w:color w:val="000000"/>
        </w:rPr>
      </w:pPr>
      <w:r>
        <w:rPr>
          <w:color w:val="000000"/>
        </w:rPr>
        <w:t xml:space="preserve">V roce 1964 se režim pokusil vyrovnat s rostoucí popularitou hvězd a bál se jejich případného vlivu na veřejné mínění. KSČ proto využila sérii klepů o údajném nemravném či chuligánském chování některých zpěváků během natáčení filmu. Na základě toho dostal Waldemar Matuška zákaz činnosti na jeden rok a omezení činnosti také pro Karla Gotta a Evu Pilarovou. </w:t>
      </w:r>
    </w:p>
    <w:p w14:paraId="6A168A8A" w14:textId="77777777" w:rsidR="00DA57A5" w:rsidRDefault="00DA57A5" w:rsidP="00DA57A5">
      <w:pPr>
        <w:pBdr>
          <w:top w:val="nil"/>
          <w:left w:val="nil"/>
          <w:bottom w:val="nil"/>
          <w:right w:val="nil"/>
          <w:between w:val="nil"/>
        </w:pBdr>
        <w:jc w:val="both"/>
      </w:pPr>
    </w:p>
    <w:p w14:paraId="7DCDB61B" w14:textId="77777777" w:rsidR="00DA57A5" w:rsidRDefault="00DA57A5" w:rsidP="00DA57A5">
      <w:pPr>
        <w:pBdr>
          <w:top w:val="nil"/>
          <w:left w:val="nil"/>
          <w:bottom w:val="nil"/>
          <w:right w:val="nil"/>
          <w:between w:val="nil"/>
        </w:pBdr>
        <w:jc w:val="both"/>
        <w:rPr>
          <w:color w:val="000000"/>
        </w:rPr>
      </w:pPr>
      <w:r>
        <w:rPr>
          <w:color w:val="000000"/>
        </w:rPr>
        <w:t>Na udělení zákazu reagovali fanoušci množstvím dopisů do televize i rozhlasu, srovnávali Matuškův zákaz s „pouhým“ omezením činnosti pro Gotta, který se v televizi i nadále, na rozdíl od Matušky, objevoval. Vedení televize tyto stížnosti projednávalo na poradě, a reakcí bylo zveřejnění „vysvětlujícího“ článku v Kulturní tvorbě.</w:t>
      </w:r>
    </w:p>
    <w:p w14:paraId="57D0322D" w14:textId="77777777" w:rsidR="00DA57A5" w:rsidRDefault="00DA57A5" w:rsidP="00DA57A5">
      <w:pPr>
        <w:jc w:val="both"/>
      </w:pPr>
      <w:r>
        <w:t>Kromě populárně naučných oborových časopisů typu Kino či Melodie se hvězdy objevovaly také v dobových lifestylových magazínech typu Vlasta, Květy, Žena a móda či v mládežnických časopisech jako MY a Mladý svět, přičemž fotografie zpěváků a zpěvaček pokrývaly doslova přední i zadní strany těchto periodik. Hvězdy odpovídaly na otázky vztahující se k jejich působení v divadle, filmu, televizi, na koncertních pódiích, ale také k jejich volnočasovým aktivitám, životnímu stylu, vztahu ke sportu, umění a podobně.</w:t>
      </w:r>
    </w:p>
    <w:p w14:paraId="6921D8AA" w14:textId="77777777" w:rsidR="00DA57A5" w:rsidRDefault="00DA57A5" w:rsidP="00DA57A5">
      <w:pPr>
        <w:jc w:val="both"/>
      </w:pPr>
    </w:p>
    <w:p w14:paraId="5281D650" w14:textId="77777777" w:rsidR="00DA57A5" w:rsidRDefault="00DA57A5" w:rsidP="00DA57A5">
      <w:pPr>
        <w:jc w:val="both"/>
      </w:pPr>
      <w:r>
        <w:t>Projekt Kubišové, Neckáře a Vondráčkové Listy důvěrné měl v roce 1967 i nový formát programu k představení. Ten neuvádí seznam písní a jejich autory, jak bylo běžné, ale namísto toho otiskuje portrétní fotografie tří hvězd, dekorované červenými srdíčky, a doplněné o krátké dotazníky s otázkami cílenými na jejich osobní život (nejoblíbenější jídlo či pití, představa ideálního partnera, nejlepší krejčí ad.).</w:t>
      </w:r>
    </w:p>
    <w:p w14:paraId="5A078BC2" w14:textId="77777777" w:rsidR="00DA57A5" w:rsidRDefault="00DA57A5" w:rsidP="00DA57A5">
      <w:pPr>
        <w:jc w:val="both"/>
      </w:pPr>
    </w:p>
    <w:p w14:paraId="6E89835D" w14:textId="77777777" w:rsidR="00DA57A5" w:rsidRDefault="00DA57A5" w:rsidP="00DA57A5">
      <w:pPr>
        <w:jc w:val="both"/>
      </w:pPr>
      <w:r>
        <w:t>Supraphon totiž dlouhou dobu zápasil s vydáváním desek v tzv. individuálních obalech, tedy s věcí, která byla na Západě zcela samozřejmá. Supraphon narážel v socialistickém plánovaném hospodářství na potíže s tiskárnami a na nedostatek jemu přidělovaného papíru. To často brzdilo právě včasné vydání gramodesek, které tak ztrácely na aktuálnosti. Vedení Supraphonu za to bylo kritizováno, snažilo se to však neustálým vyjednáváním zlepšovat. Totiž nejen v případě zmíněné dohody bylo všem stranám jasné, že obal prodává, o což měl zájem jak Supraphon, tak Rokoko kvůli propagaci svých hvězd. V bodě IV dohody se tak uvádí, že Supraphon se zavazuje vydávat desky zpěváků Rokoka – Matušky, Kubišové, Neckáře a Vondráčkové, tedy v roce 1967 již vskutku hvězd – soustavně v poloindividuálních obalech s fotkami zpěváků.</w:t>
      </w:r>
    </w:p>
    <w:p w14:paraId="2C818A96" w14:textId="77777777" w:rsidR="00DA57A5" w:rsidRDefault="00DA57A5" w:rsidP="00DA57A5">
      <w:pPr>
        <w:jc w:val="both"/>
      </w:pPr>
    </w:p>
    <w:p w14:paraId="00AE6374" w14:textId="77777777" w:rsidR="00DA57A5" w:rsidRDefault="00DA57A5" w:rsidP="00DA57A5">
      <w:pPr>
        <w:jc w:val="both"/>
      </w:pPr>
      <w:r>
        <w:t xml:space="preserve">Z uvedených citací a procesů vyplývá několik závěrů. Za prvé, že Rokoko pod vedením Darka Vostřela, a především spoluprací s ostatními částmi kulturního průmyslu, přispělo v mantinelech socialismu k vytvoření místní skromné formy hvězdného systému, jehož epicentrem byla divadelní sféra, konkrétně divadlo malých forem. Odtud hvězdy mířily do televize i k filmovým rolím, jejich tváře a jména sloužily k propagaci socialistických výrobků prostřednictvím tištěné reklamy, pořádaly se autogramiády, začaly se zakládat fankluby. Za </w:t>
      </w:r>
      <w:r>
        <w:lastRenderedPageBreak/>
        <w:t>druhé se tím současně položily základy moderních praktik showbyznysu, které se po dobu nadcházející normalizace v lecčems utlumily, neboť ne každý umělec si z pohledu totalitního režimu zasloužil být slavný. Avšak ve společnosti a kulturní sféře se tyto dřímající zárodky v 80. letech opět probudily a rozvinuly do podoby pěveckých stájí Františka Janečka, Michala Davida a dalších.</w:t>
      </w:r>
    </w:p>
    <w:p w14:paraId="3D2A0D24" w14:textId="77777777" w:rsidR="00DA57A5" w:rsidRDefault="00DA57A5" w:rsidP="00DA57A5">
      <w:pPr>
        <w:jc w:val="both"/>
      </w:pPr>
    </w:p>
    <w:p w14:paraId="1146FA2B" w14:textId="77777777" w:rsidR="00DA57A5" w:rsidRDefault="00DA57A5" w:rsidP="00DA57A5">
      <w:pPr>
        <w:jc w:val="both"/>
      </w:pPr>
      <w:r>
        <w:t xml:space="preserve">Když se objevila v roce 1967 pro Supraphon konkurence společnost Panton, reagoval uzavíráním exkluzivních smluv s umělci, zaváděním produkčního systému a talent scountingem. </w:t>
      </w:r>
    </w:p>
    <w:p w14:paraId="6AF80BA0" w14:textId="77777777" w:rsidR="00DA57A5" w:rsidRDefault="00DA57A5" w:rsidP="00DA57A5">
      <w:pPr>
        <w:pBdr>
          <w:top w:val="nil"/>
          <w:left w:val="nil"/>
          <w:bottom w:val="nil"/>
          <w:right w:val="nil"/>
          <w:between w:val="nil"/>
        </w:pBdr>
        <w:jc w:val="both"/>
      </w:pPr>
    </w:p>
    <w:p w14:paraId="48E2E852" w14:textId="77777777" w:rsidR="00DA57A5" w:rsidRDefault="00DA57A5" w:rsidP="00DA57A5">
      <w:pPr>
        <w:numPr>
          <w:ilvl w:val="0"/>
          <w:numId w:val="15"/>
        </w:numPr>
        <w:spacing w:line="240" w:lineRule="auto"/>
        <w:ind w:left="360"/>
        <w:rPr>
          <w:b/>
          <w:color w:val="CC0000"/>
        </w:rPr>
      </w:pPr>
      <w:r>
        <w:rPr>
          <w:b/>
          <w:color w:val="CC0000"/>
          <w:highlight w:val="white"/>
        </w:rPr>
        <w:t>Rokoko 1965: Marta (23), Vašek (22), Helena (18) (15 minut)</w:t>
      </w:r>
    </w:p>
    <w:p w14:paraId="43F75A8B" w14:textId="77777777" w:rsidR="00DA57A5" w:rsidRDefault="00DA57A5" w:rsidP="00DA57A5">
      <w:pPr>
        <w:spacing w:line="240" w:lineRule="auto"/>
        <w:ind w:left="720"/>
        <w:rPr>
          <w:b/>
          <w:color w:val="CC0000"/>
          <w:highlight w:val="white"/>
        </w:rPr>
      </w:pPr>
    </w:p>
    <w:p w14:paraId="03596EA7" w14:textId="77777777" w:rsidR="00DA57A5" w:rsidRDefault="00DA57A5" w:rsidP="00DA57A5">
      <w:pPr>
        <w:jc w:val="both"/>
      </w:pPr>
      <w:r>
        <w:t xml:space="preserve">Vyučující promítne </w:t>
      </w:r>
      <w:sdt>
        <w:sdtPr>
          <w:tag w:val="goog_rdk_3"/>
          <w:id w:val="1619026743"/>
        </w:sdtPr>
        <w:sdtContent>
          <w:commentRangeStart w:id="3"/>
        </w:sdtContent>
      </w:sdt>
      <w:hyperlink r:id="rId36" w:anchor="bookmark=id.u5p4h9wucm">
        <w:r>
          <w:rPr>
            <w:color w:val="1155CC"/>
            <w:u w:val="single"/>
          </w:rPr>
          <w:t>Vizualizace 4: Golden Kids</w:t>
        </w:r>
      </w:hyperlink>
      <w:commentRangeEnd w:id="3"/>
      <w:r>
        <w:rPr>
          <w:rStyle w:val="Odkaznakoment"/>
          <w:sz w:val="22"/>
          <w:szCs w:val="22"/>
        </w:rPr>
        <w:commentReference w:id="3"/>
      </w:r>
    </w:p>
    <w:p w14:paraId="18F69C37" w14:textId="77777777" w:rsidR="00DA57A5" w:rsidRDefault="00DA57A5" w:rsidP="00DA57A5">
      <w:pPr>
        <w:jc w:val="both"/>
        <w:rPr>
          <w:color w:val="000000"/>
        </w:rPr>
      </w:pPr>
      <w:r>
        <w:rPr>
          <w:color w:val="000000"/>
        </w:rPr>
        <w:t xml:space="preserve">Další vývojový stupeň práce s tímto formátem a žánrem: Písničky se nenatáčely už tolik jako krátké filmy, ale naopak se staly součástí většího filmově-televizního celku a pomáhaly utvářet jeho děj. </w:t>
      </w:r>
    </w:p>
    <w:p w14:paraId="47D3AF84" w14:textId="77777777" w:rsidR="00DA57A5" w:rsidRDefault="00DA57A5" w:rsidP="00DA57A5">
      <w:pPr>
        <w:pBdr>
          <w:top w:val="nil"/>
          <w:left w:val="nil"/>
          <w:bottom w:val="nil"/>
          <w:right w:val="nil"/>
          <w:between w:val="nil"/>
        </w:pBdr>
        <w:jc w:val="both"/>
      </w:pPr>
    </w:p>
    <w:p w14:paraId="1F012403" w14:textId="77777777" w:rsidR="00DA57A5" w:rsidRDefault="00DA57A5" w:rsidP="00DA57A5">
      <w:pPr>
        <w:pBdr>
          <w:top w:val="nil"/>
          <w:left w:val="nil"/>
          <w:bottom w:val="nil"/>
          <w:right w:val="nil"/>
          <w:between w:val="nil"/>
        </w:pBdr>
        <w:jc w:val="both"/>
        <w:rPr>
          <w:color w:val="000000"/>
        </w:rPr>
      </w:pPr>
      <w:r>
        <w:rPr>
          <w:color w:val="000000"/>
        </w:rPr>
        <w:t>Semaforská tvorba však televiznímu programu dominovala spíše v první polovině 60. let, než ji lehce zastínilo tzv. V-trio, které do nahrávání v rozhlase a prezentaci v televizi prosazovalo hlavně pěvecké tváře Rokoka, neboť všichni tři byli s tímto divadlem spojeni. Písničky z divadelního představení Rokoka (Darek Vostřel) se nahrály v rozhlase TOČRem (Josef Vobruba) a do televizní podoby byly zpracovány Jaromírem Vaštou. Tahle trojstranná spolupráce pak výrazně přispěla k budování statusu popových hvězd.</w:t>
      </w:r>
    </w:p>
    <w:p w14:paraId="09CF3E64" w14:textId="77777777" w:rsidR="00DA57A5" w:rsidRDefault="00DA57A5" w:rsidP="00DA57A5">
      <w:pPr>
        <w:pBdr>
          <w:top w:val="nil"/>
          <w:left w:val="nil"/>
          <w:bottom w:val="nil"/>
          <w:right w:val="nil"/>
          <w:between w:val="nil"/>
        </w:pBdr>
        <w:jc w:val="both"/>
      </w:pPr>
    </w:p>
    <w:p w14:paraId="6E9937C0" w14:textId="77777777" w:rsidR="00DA57A5" w:rsidRDefault="00DA57A5" w:rsidP="00DA57A5">
      <w:pPr>
        <w:pBdr>
          <w:top w:val="nil"/>
          <w:left w:val="nil"/>
          <w:bottom w:val="nil"/>
          <w:right w:val="nil"/>
          <w:between w:val="nil"/>
        </w:pBdr>
        <w:jc w:val="both"/>
        <w:rPr>
          <w:color w:val="000000"/>
        </w:rPr>
      </w:pPr>
      <w:r>
        <w:rPr>
          <w:color w:val="000000"/>
        </w:rPr>
        <w:t>Televize měla o spolupráci se Semaforem zájem, uváděla semaforské písničky, recitál, benefici, zpracovala džezovou buffo-operu Dobře placená procházka, avšak šlo spíše o jednorázové projekty, které někteří diváci hodnotili jako zábavu náročnějšího charakteru. Aktivnější bylo divadlo Rokoko.</w:t>
      </w:r>
    </w:p>
    <w:p w14:paraId="06FCAE26" w14:textId="77777777" w:rsidR="00DA57A5" w:rsidRDefault="00DA57A5" w:rsidP="00DA57A5">
      <w:pPr>
        <w:pBdr>
          <w:top w:val="nil"/>
          <w:left w:val="nil"/>
          <w:bottom w:val="nil"/>
          <w:right w:val="nil"/>
          <w:between w:val="nil"/>
        </w:pBdr>
        <w:jc w:val="both"/>
      </w:pPr>
    </w:p>
    <w:p w14:paraId="26B1A2C6" w14:textId="77777777" w:rsidR="00DA57A5" w:rsidRDefault="00DA57A5" w:rsidP="00DA57A5">
      <w:pPr>
        <w:pBdr>
          <w:top w:val="nil"/>
          <w:left w:val="nil"/>
          <w:bottom w:val="nil"/>
          <w:right w:val="nil"/>
          <w:between w:val="nil"/>
        </w:pBdr>
        <w:jc w:val="both"/>
        <w:rPr>
          <w:color w:val="000000"/>
        </w:rPr>
      </w:pPr>
      <w:r>
        <w:rPr>
          <w:color w:val="000000"/>
        </w:rPr>
        <w:t>Důležitým momentem v budování statusu popových hvězd pak bylo zavedení principu seriality televizních pořadů v 60. letech, tedy okamžik, kdy si televize uvědomila význam cyklů a seriálů a začala je coby televizní specifikum využívat k opakovanému a pravidelnému přilákání diváků k obrazovce.</w:t>
      </w:r>
    </w:p>
    <w:p w14:paraId="07BE5DE6" w14:textId="77777777" w:rsidR="00DA57A5" w:rsidRDefault="00DA57A5" w:rsidP="00DA57A5">
      <w:pPr>
        <w:pBdr>
          <w:top w:val="nil"/>
          <w:left w:val="nil"/>
          <w:bottom w:val="nil"/>
          <w:right w:val="nil"/>
          <w:between w:val="nil"/>
        </w:pBdr>
        <w:jc w:val="both"/>
      </w:pPr>
    </w:p>
    <w:p w14:paraId="2D24FD79" w14:textId="77777777" w:rsidR="00DA57A5" w:rsidRDefault="00DA57A5" w:rsidP="00DA57A5">
      <w:pPr>
        <w:pBdr>
          <w:top w:val="nil"/>
          <w:left w:val="nil"/>
          <w:bottom w:val="nil"/>
          <w:right w:val="nil"/>
          <w:between w:val="nil"/>
        </w:pBdr>
        <w:jc w:val="both"/>
        <w:rPr>
          <w:color w:val="000000"/>
        </w:rPr>
      </w:pPr>
      <w:r>
        <w:rPr>
          <w:color w:val="000000"/>
        </w:rPr>
        <w:t>Docházelo ke spolupráci všech částí kulturního průmyslu: televize, filmu, hudby, divadla, nahrávacích studií. Tato spolupráce byla všestranně výhodná. Pro televizi představovaly inovaci písničkových pořadů, zajištění programové náplně i zpětnou pozitivní diváckou reakci. Z účasti zpěváků na těchto projektech profitovala jak divadla, z jejichž představení písničky často pocházely, tak Supraphon, jemuž se vizuálním zpracováním jeho audio nahrávek dostávalo pozornosti. A v neposlední řadě opět samotným zpěvákům, pro něž tyto specifické formáty představovaly jakousi novou dimenzi nabývání hvězdné slávy.</w:t>
      </w:r>
    </w:p>
    <w:p w14:paraId="7F1CD848" w14:textId="77777777" w:rsidR="00DA57A5" w:rsidRDefault="00DA57A5" w:rsidP="00DA57A5">
      <w:pPr>
        <w:pBdr>
          <w:top w:val="nil"/>
          <w:left w:val="nil"/>
          <w:bottom w:val="nil"/>
          <w:right w:val="nil"/>
          <w:between w:val="nil"/>
        </w:pBdr>
        <w:jc w:val="both"/>
      </w:pPr>
    </w:p>
    <w:p w14:paraId="10A22D62" w14:textId="77777777" w:rsidR="00DA57A5" w:rsidRDefault="00DA57A5" w:rsidP="00DA57A5">
      <w:pPr>
        <w:jc w:val="both"/>
      </w:pPr>
      <w:r>
        <w:t>V Rokoku začíná příběh Marty (26), Vaška (25) a Heleny (21), kteří mají dobře nakopnutou kariéru, ale ocitnou se v hnusné době, kdy jsou konfrontováni se svou morální integritou.</w:t>
      </w:r>
    </w:p>
    <w:p w14:paraId="38B3B961" w14:textId="77777777" w:rsidR="00DA57A5" w:rsidRDefault="00DA57A5" w:rsidP="00DA57A5">
      <w:pPr>
        <w:pBdr>
          <w:top w:val="nil"/>
          <w:left w:val="nil"/>
          <w:bottom w:val="nil"/>
          <w:right w:val="nil"/>
          <w:between w:val="nil"/>
        </w:pBdr>
        <w:jc w:val="both"/>
      </w:pPr>
    </w:p>
    <w:p w14:paraId="61DBA197" w14:textId="77777777" w:rsidR="00DA57A5" w:rsidRDefault="00DA57A5" w:rsidP="00DA57A5">
      <w:pPr>
        <w:numPr>
          <w:ilvl w:val="0"/>
          <w:numId w:val="15"/>
        </w:numPr>
        <w:spacing w:line="240" w:lineRule="auto"/>
        <w:ind w:left="360"/>
        <w:rPr>
          <w:b/>
          <w:color w:val="CC0000"/>
        </w:rPr>
      </w:pPr>
      <w:r>
        <w:rPr>
          <w:b/>
          <w:color w:val="CC0000"/>
          <w:highlight w:val="white"/>
        </w:rPr>
        <w:t>Marta Kubišová: Sólistka s nezaměnitelným hlasem (10 minut)</w:t>
      </w:r>
    </w:p>
    <w:p w14:paraId="41D31883" w14:textId="77777777" w:rsidR="00DA57A5" w:rsidRDefault="00DA57A5" w:rsidP="00DA57A5">
      <w:pPr>
        <w:spacing w:line="240" w:lineRule="auto"/>
        <w:ind w:left="720"/>
        <w:rPr>
          <w:b/>
          <w:color w:val="CC0000"/>
          <w:highlight w:val="white"/>
        </w:rPr>
      </w:pPr>
    </w:p>
    <w:p w14:paraId="5A6040B1" w14:textId="77777777" w:rsidR="00DA57A5" w:rsidRDefault="00DA57A5" w:rsidP="00DA57A5">
      <w:sdt>
        <w:sdtPr>
          <w:tag w:val="goog_rdk_4"/>
          <w:id w:val="-666624328"/>
        </w:sdtPr>
        <w:sdtContent>
          <w:commentRangeStart w:id="4"/>
        </w:sdtContent>
      </w:sdt>
      <w:hyperlink r:id="rId37">
        <w:r>
          <w:rPr>
            <w:color w:val="1155CC"/>
            <w:u w:val="single"/>
          </w:rPr>
          <w:t>Vizualizace 5: Marta Kubišová</w:t>
        </w:r>
      </w:hyperlink>
      <w:commentRangeEnd w:id="4"/>
      <w:r>
        <w:rPr>
          <w:rStyle w:val="Odkaznakoment"/>
          <w:sz w:val="22"/>
          <w:szCs w:val="22"/>
        </w:rPr>
        <w:commentReference w:id="4"/>
      </w:r>
    </w:p>
    <w:p w14:paraId="399E9DBE" w14:textId="77777777" w:rsidR="00DA57A5" w:rsidRDefault="00DA57A5" w:rsidP="00DA57A5">
      <w:pPr>
        <w:pBdr>
          <w:top w:val="nil"/>
          <w:left w:val="nil"/>
          <w:bottom w:val="nil"/>
          <w:right w:val="nil"/>
          <w:between w:val="nil"/>
        </w:pBdr>
        <w:jc w:val="both"/>
      </w:pPr>
      <w:r>
        <w:lastRenderedPageBreak/>
        <w:t>Tým Divadla Rokoko stál i za tehdejší významnou televizní událostí muzikálové série Píseň pro Rudolfa III.</w:t>
      </w:r>
    </w:p>
    <w:p w14:paraId="15165AE4" w14:textId="77777777" w:rsidR="00DA57A5" w:rsidRDefault="00DA57A5" w:rsidP="00DA57A5">
      <w:pPr>
        <w:pBdr>
          <w:top w:val="nil"/>
          <w:left w:val="nil"/>
          <w:bottom w:val="nil"/>
          <w:right w:val="nil"/>
          <w:between w:val="nil"/>
        </w:pBdr>
        <w:jc w:val="both"/>
      </w:pPr>
    </w:p>
    <w:p w14:paraId="15A9A0A4" w14:textId="77777777" w:rsidR="00DA57A5" w:rsidRDefault="00DA57A5" w:rsidP="00DA57A5">
      <w:pPr>
        <w:pBdr>
          <w:top w:val="nil"/>
          <w:left w:val="nil"/>
          <w:bottom w:val="nil"/>
          <w:right w:val="nil"/>
          <w:between w:val="nil"/>
        </w:pBdr>
        <w:jc w:val="both"/>
      </w:pPr>
      <w:r>
        <w:t>Píseň pro Rudolfa III. – v socialismu šlo o de facto unikátní počin, neboť podobné úniky neměl mít tzv. nový socialistický člověk ani zapotřebí, ani po nich neměl toužit. Jak ironicky praví voiceover v titulkové sekvenci každého dílu této féerie: „Jak to s námi se všemi může dopadnout, budou-li se snění oddávat i řezníci.“</w:t>
      </w:r>
    </w:p>
    <w:p w14:paraId="278475D1" w14:textId="77777777" w:rsidR="00DA57A5" w:rsidRDefault="00DA57A5" w:rsidP="00DA57A5">
      <w:pPr>
        <w:pBdr>
          <w:top w:val="nil"/>
          <w:left w:val="nil"/>
          <w:bottom w:val="nil"/>
          <w:right w:val="nil"/>
          <w:between w:val="nil"/>
        </w:pBdr>
        <w:jc w:val="both"/>
      </w:pPr>
    </w:p>
    <w:p w14:paraId="1FA89C48" w14:textId="77777777" w:rsidR="00DA57A5" w:rsidRDefault="00DA57A5" w:rsidP="00DA57A5">
      <w:pPr>
        <w:pBdr>
          <w:top w:val="nil"/>
          <w:left w:val="nil"/>
          <w:bottom w:val="nil"/>
          <w:right w:val="nil"/>
          <w:between w:val="nil"/>
        </w:pBdr>
        <w:jc w:val="both"/>
      </w:pPr>
      <w:r>
        <w:t>V případě Písně pro Rudolfa III. byl ke spolupráci přizván ještě scenárista Jaroslav Dietl, známá osobnost televizní seriálové tvorby.</w:t>
      </w:r>
    </w:p>
    <w:p w14:paraId="22804954" w14:textId="77777777" w:rsidR="00DA57A5" w:rsidRDefault="00DA57A5" w:rsidP="00DA57A5">
      <w:pPr>
        <w:pBdr>
          <w:top w:val="nil"/>
          <w:left w:val="nil"/>
          <w:bottom w:val="nil"/>
          <w:right w:val="nil"/>
          <w:between w:val="nil"/>
        </w:pBdr>
        <w:jc w:val="both"/>
      </w:pPr>
    </w:p>
    <w:p w14:paraId="2E89E6D2" w14:textId="77777777" w:rsidR="00DA57A5" w:rsidRDefault="00DA57A5" w:rsidP="00DA57A5">
      <w:pPr>
        <w:pBdr>
          <w:top w:val="nil"/>
          <w:left w:val="nil"/>
          <w:bottom w:val="nil"/>
          <w:right w:val="nil"/>
          <w:between w:val="nil"/>
        </w:pBdr>
        <w:jc w:val="both"/>
      </w:pPr>
      <w:r>
        <w:t>V devátém, ale neodvysílaném díle zazněla i Modlitba pro Martu. Devátý díl se našel až za padesát let. Díl s názvem Dinosaurus měl být původně uveden v dubnu 1969, ale byl stažen z vysílání a od té doby o něm nikdo nevěděl. Dokonce ani zevrubné pátrání po roce 1989 nic neodhalilo. Na desce však vyšla píseň již v roce 1968 a po obsazení tanky se stala lidovou národní hymnou.</w:t>
      </w:r>
    </w:p>
    <w:p w14:paraId="7B68CED1" w14:textId="77777777" w:rsidR="00DA57A5" w:rsidRDefault="00DA57A5" w:rsidP="00DA57A5">
      <w:pPr>
        <w:jc w:val="both"/>
      </w:pPr>
      <w:r>
        <w:t>Odkaz na píseň Marty Kubišové Modlitba pro Martu (1968), která byla součástí devátého, ale neodvysílaného dílu muzikálového seriálu Píseň pro Rudolfa III.</w:t>
      </w:r>
    </w:p>
    <w:p w14:paraId="7ED32188" w14:textId="77777777" w:rsidR="00DA57A5" w:rsidRDefault="00DA57A5" w:rsidP="00DA57A5">
      <w:pPr>
        <w:jc w:val="both"/>
      </w:pPr>
      <w:hyperlink r:id="rId38">
        <w:r>
          <w:rPr>
            <w:color w:val="1155CC"/>
            <w:u w:val="single"/>
          </w:rPr>
          <w:t>https://www.youtube.com/watch?v=8IzKWTcK1po</w:t>
        </w:r>
      </w:hyperlink>
      <w:r>
        <w:t xml:space="preserve"> </w:t>
      </w:r>
    </w:p>
    <w:p w14:paraId="04BA571F" w14:textId="77777777" w:rsidR="00DA57A5" w:rsidRDefault="00DA57A5" w:rsidP="00DA57A5">
      <w:pPr>
        <w:pBdr>
          <w:top w:val="nil"/>
          <w:left w:val="nil"/>
          <w:bottom w:val="nil"/>
          <w:right w:val="nil"/>
          <w:between w:val="nil"/>
        </w:pBdr>
        <w:jc w:val="both"/>
      </w:pPr>
      <w:r>
        <w:t xml:space="preserve">Popularita Marty Kubišové v 60. letech byla tak obrovská, že ji respektovaly všechny posluchačské skupiny včetně hudebních kritiků. Když v úterý 14. listopadu 1989 před vypuknutím sametové revoluce (v pátek 17. listopadu 1989) vstoupila do studia, aby nahrála píseň k titulkům dokumentu </w:t>
      </w:r>
      <w:hyperlink r:id="rId39">
        <w:r>
          <w:t>Zvláštní bytosti</w:t>
        </w:r>
      </w:hyperlink>
      <w:r>
        <w:t xml:space="preserve"> Fera Feniče, zvukaři ji podle vzhledu nepoznali. Když ale začala zpívat, všichni okamžitě rozpoznali její hlas. Veškerý personál studia dostal obrovský strach a začali se s Ferem Feničem dohadovat, zda se nezbláznil. </w:t>
      </w:r>
    </w:p>
    <w:p w14:paraId="7BACE559" w14:textId="77777777" w:rsidR="00DA57A5" w:rsidRDefault="00DA57A5" w:rsidP="00DA57A5">
      <w:pPr>
        <w:pBdr>
          <w:top w:val="nil"/>
          <w:left w:val="nil"/>
          <w:bottom w:val="nil"/>
          <w:right w:val="nil"/>
          <w:between w:val="nil"/>
        </w:pBdr>
        <w:jc w:val="both"/>
      </w:pPr>
    </w:p>
    <w:p w14:paraId="32E7842A" w14:textId="77777777" w:rsidR="00DA57A5" w:rsidRDefault="00DA57A5" w:rsidP="00DA57A5">
      <w:pPr>
        <w:pBdr>
          <w:top w:val="nil"/>
          <w:left w:val="nil"/>
          <w:bottom w:val="nil"/>
          <w:right w:val="nil"/>
          <w:between w:val="nil"/>
        </w:pBdr>
        <w:jc w:val="both"/>
      </w:pPr>
      <w:r>
        <w:t>Zpěv nebyl její prioritou, zpěvačkou se stala až poté, co ji režim na konci 50. let nedovolil studovat. Otec byl lékař a ve vykonstruovaném procesu ho s několika dalšími doktory obvinili, že poškodil svůj privátní rentgen, aby ho nemusel nabídnout státnímu sektoru. Po gymnáziu tak Marta Kubišová pracovala v poděbradské sklárně.</w:t>
      </w:r>
    </w:p>
    <w:p w14:paraId="76C60A42" w14:textId="77777777" w:rsidR="00DA57A5" w:rsidRDefault="00DA57A5" w:rsidP="00DA57A5">
      <w:pPr>
        <w:pBdr>
          <w:top w:val="nil"/>
          <w:left w:val="nil"/>
          <w:bottom w:val="nil"/>
          <w:right w:val="nil"/>
          <w:between w:val="nil"/>
        </w:pBdr>
        <w:jc w:val="both"/>
      </w:pPr>
    </w:p>
    <w:p w14:paraId="26847F5D" w14:textId="77777777" w:rsidR="00DA57A5" w:rsidRDefault="00DA57A5" w:rsidP="00DA57A5">
      <w:pPr>
        <w:pBdr>
          <w:top w:val="nil"/>
          <w:left w:val="nil"/>
          <w:bottom w:val="nil"/>
          <w:right w:val="nil"/>
          <w:between w:val="nil"/>
        </w:pBdr>
        <w:jc w:val="both"/>
      </w:pPr>
      <w:r>
        <w:t>Ještě v plzeňském divadle Alfa se Marta Kubišová objevila na podzim 1963 poprvé na televizní obrazovce s písničkami Kupte si strom! a Mít doma měsíc.</w:t>
      </w:r>
    </w:p>
    <w:p w14:paraId="4416D027" w14:textId="77777777" w:rsidR="00DA57A5" w:rsidRDefault="00DA57A5" w:rsidP="00DA57A5">
      <w:pPr>
        <w:pBdr>
          <w:top w:val="nil"/>
          <w:left w:val="nil"/>
          <w:bottom w:val="nil"/>
          <w:right w:val="nil"/>
          <w:between w:val="nil"/>
        </w:pBdr>
        <w:jc w:val="both"/>
      </w:pPr>
    </w:p>
    <w:p w14:paraId="3A3C38F1" w14:textId="77777777" w:rsidR="00DA57A5" w:rsidRDefault="00DA57A5" w:rsidP="00DA57A5">
      <w:pPr>
        <w:pBdr>
          <w:top w:val="nil"/>
          <w:left w:val="nil"/>
          <w:bottom w:val="nil"/>
          <w:right w:val="nil"/>
          <w:between w:val="nil"/>
        </w:pBdr>
        <w:jc w:val="both"/>
      </w:pPr>
      <w:r>
        <w:t>Marta Kubišová měla štěstí na tehdejší produkční týmy. Ne každý hudebník v té době měl štěstí, že bude jeho píseň i uvedena do formátu hudebního klipu. Zpracování písně Depeše (1966) bylo kreativní a na tehdejší dobu mělo neotřelou formu. Marta Kubišová v klipu vystupuje jen v plavkách, kouří a generačně promlouvá. Na mnoho lidí tento klip působil stejně jako dnes vystoupení Pussy Riot, a Marta Kubišová získala dokonce za píseň Zlatého slavíka.</w:t>
      </w:r>
    </w:p>
    <w:p w14:paraId="3361480C" w14:textId="77777777" w:rsidR="00DA57A5" w:rsidRDefault="00DA57A5" w:rsidP="00DA57A5">
      <w:pPr>
        <w:pBdr>
          <w:top w:val="nil"/>
          <w:left w:val="nil"/>
          <w:bottom w:val="nil"/>
          <w:right w:val="nil"/>
          <w:between w:val="nil"/>
        </w:pBdr>
        <w:jc w:val="both"/>
      </w:pPr>
    </w:p>
    <w:p w14:paraId="3615CDAD" w14:textId="77777777" w:rsidR="00DA57A5" w:rsidRDefault="00DA57A5" w:rsidP="00DA57A5">
      <w:pPr>
        <w:pBdr>
          <w:top w:val="nil"/>
          <w:left w:val="nil"/>
          <w:bottom w:val="nil"/>
          <w:right w:val="nil"/>
          <w:between w:val="nil"/>
        </w:pBdr>
        <w:jc w:val="both"/>
      </w:pPr>
      <w:hyperlink r:id="rId40">
        <w:r>
          <w:rPr>
            <w:color w:val="1155CC"/>
            <w:u w:val="single"/>
          </w:rPr>
          <w:t>https://www.youtube.com/watch?v=m8GtdKcuT4A</w:t>
        </w:r>
      </w:hyperlink>
      <w:r>
        <w:t xml:space="preserve"> </w:t>
      </w:r>
    </w:p>
    <w:p w14:paraId="7D802D1A" w14:textId="77777777" w:rsidR="00DA57A5" w:rsidRDefault="00DA57A5" w:rsidP="00DA57A5">
      <w:pPr>
        <w:pBdr>
          <w:top w:val="nil"/>
          <w:left w:val="nil"/>
          <w:bottom w:val="nil"/>
          <w:right w:val="nil"/>
          <w:between w:val="nil"/>
        </w:pBdr>
        <w:jc w:val="both"/>
      </w:pPr>
    </w:p>
    <w:p w14:paraId="394F34AF" w14:textId="77777777" w:rsidR="00DA57A5" w:rsidRDefault="00DA57A5" w:rsidP="00DA57A5">
      <w:pPr>
        <w:jc w:val="both"/>
      </w:pPr>
      <w:r>
        <w:t>Ke Zlatému slavíku za rok 1966 získala i slavíky v letech 1968 a 1969. Vždy po boku Karla Gotta. Novým Husákovským režimem však nebyly vítány počeštěné písně Boba Dylana či Arethy Franklin.</w:t>
      </w:r>
    </w:p>
    <w:p w14:paraId="2EA4E92E" w14:textId="77777777" w:rsidR="00DA57A5" w:rsidRDefault="00DA57A5" w:rsidP="00DA57A5">
      <w:pPr>
        <w:pBdr>
          <w:top w:val="nil"/>
          <w:left w:val="nil"/>
          <w:bottom w:val="nil"/>
          <w:right w:val="nil"/>
          <w:between w:val="nil"/>
        </w:pBdr>
        <w:jc w:val="both"/>
      </w:pPr>
    </w:p>
    <w:p w14:paraId="079247C1" w14:textId="77777777" w:rsidR="00DA57A5" w:rsidRDefault="00DA57A5" w:rsidP="00DA57A5">
      <w:pPr>
        <w:pBdr>
          <w:top w:val="nil"/>
          <w:left w:val="nil"/>
          <w:bottom w:val="nil"/>
          <w:right w:val="nil"/>
          <w:between w:val="nil"/>
        </w:pBdr>
        <w:jc w:val="both"/>
      </w:pPr>
      <w:r>
        <w:t xml:space="preserve">V roce 1969 vyšlo jediné album Songy a balady. K tomu vznikl TV recitál Proudy lásku odnesou, který natočil režisér a manžel (1970–1973) Jan Němec. V úvodních titulcích tohoto </w:t>
      </w:r>
      <w:r>
        <w:lastRenderedPageBreak/>
        <w:t xml:space="preserve">recitálu se hned po „Československá televize uvádí“ objevuje sdělení, že jde o písně Marty Kubišové z LP desky Supraphonu, včetně uvedení známého loga této nahrávací společnosti, a teprve poté následuje název filmu Proudy lásku odnesou. TV recitál se ale dočkal premiéry až na konci roku 1989. </w:t>
      </w:r>
    </w:p>
    <w:p w14:paraId="11D779E1" w14:textId="77777777" w:rsidR="00DA57A5" w:rsidRDefault="00DA57A5" w:rsidP="00DA57A5">
      <w:pPr>
        <w:pBdr>
          <w:top w:val="nil"/>
          <w:left w:val="nil"/>
          <w:bottom w:val="nil"/>
          <w:right w:val="nil"/>
          <w:between w:val="nil"/>
        </w:pBdr>
        <w:jc w:val="both"/>
      </w:pPr>
    </w:p>
    <w:p w14:paraId="126B5A26" w14:textId="77777777" w:rsidR="00DA57A5" w:rsidRDefault="00DA57A5" w:rsidP="00DA57A5">
      <w:pPr>
        <w:pBdr>
          <w:top w:val="nil"/>
          <w:left w:val="nil"/>
          <w:bottom w:val="nil"/>
          <w:right w:val="nil"/>
          <w:between w:val="nil"/>
        </w:pBdr>
        <w:jc w:val="both"/>
      </w:pPr>
      <w:hyperlink r:id="rId41">
        <w:r>
          <w:rPr>
            <w:color w:val="1155CC"/>
            <w:u w:val="single"/>
          </w:rPr>
          <w:t>https://www.youtube.com/watch?v=VXvBnFFBU2Q</w:t>
        </w:r>
      </w:hyperlink>
      <w:r>
        <w:t xml:space="preserve"> </w:t>
      </w:r>
    </w:p>
    <w:p w14:paraId="3B6E1A21" w14:textId="77777777" w:rsidR="00DA57A5" w:rsidRDefault="00DA57A5" w:rsidP="00DA57A5">
      <w:pPr>
        <w:pBdr>
          <w:top w:val="nil"/>
          <w:left w:val="nil"/>
          <w:bottom w:val="nil"/>
          <w:right w:val="nil"/>
          <w:between w:val="nil"/>
        </w:pBdr>
        <w:jc w:val="both"/>
      </w:pPr>
    </w:p>
    <w:p w14:paraId="09ED31EB" w14:textId="77777777" w:rsidR="00DA57A5" w:rsidRDefault="00DA57A5" w:rsidP="00DA57A5">
      <w:pPr>
        <w:pBdr>
          <w:top w:val="nil"/>
          <w:left w:val="nil"/>
          <w:bottom w:val="nil"/>
          <w:right w:val="nil"/>
          <w:between w:val="nil"/>
        </w:pBdr>
        <w:jc w:val="both"/>
      </w:pPr>
      <w:r>
        <w:t>Od února 1970 měla Marta Kubišová zakázáno vystupovat.</w:t>
      </w:r>
    </w:p>
    <w:p w14:paraId="6BA0B43F" w14:textId="77777777" w:rsidR="00DA57A5" w:rsidRDefault="00DA57A5" w:rsidP="00DA57A5">
      <w:pPr>
        <w:pBdr>
          <w:top w:val="nil"/>
          <w:left w:val="nil"/>
          <w:bottom w:val="nil"/>
          <w:right w:val="nil"/>
          <w:between w:val="nil"/>
        </w:pBdr>
        <w:jc w:val="both"/>
      </w:pPr>
    </w:p>
    <w:p w14:paraId="0F2FD7B7" w14:textId="77777777" w:rsidR="00DA57A5" w:rsidRDefault="00DA57A5" w:rsidP="00DA57A5">
      <w:pPr>
        <w:pBdr>
          <w:top w:val="nil"/>
          <w:left w:val="nil"/>
          <w:bottom w:val="nil"/>
          <w:right w:val="nil"/>
          <w:between w:val="nil"/>
        </w:pBdr>
        <w:jc w:val="both"/>
      </w:pPr>
      <w:r>
        <w:t xml:space="preserve">V roce 1971 v osmém měsíci těhotenství potratila a při operaci prožila klinickou smrt. Do roku 1974 žila nezaměstnaná na chalupě na Slapech. Po manželově emigraci do USA a následném rozvodu se vdala podruhé (1974) za režiséra Jana Moravce. Manželství trvalo sedm let a manžel na Martu donášel StB. </w:t>
      </w:r>
    </w:p>
    <w:p w14:paraId="39734080" w14:textId="77777777" w:rsidR="00DA57A5" w:rsidRDefault="00DA57A5" w:rsidP="00DA57A5">
      <w:pPr>
        <w:pBdr>
          <w:top w:val="nil"/>
          <w:left w:val="nil"/>
          <w:bottom w:val="nil"/>
          <w:right w:val="nil"/>
          <w:between w:val="nil"/>
        </w:pBdr>
        <w:jc w:val="both"/>
      </w:pPr>
    </w:p>
    <w:p w14:paraId="157E511C" w14:textId="77777777" w:rsidR="00DA57A5" w:rsidRDefault="00DA57A5" w:rsidP="00DA57A5">
      <w:pPr>
        <w:pBdr>
          <w:top w:val="nil"/>
          <w:left w:val="nil"/>
          <w:bottom w:val="nil"/>
          <w:right w:val="nil"/>
          <w:between w:val="nil"/>
        </w:pBdr>
        <w:jc w:val="both"/>
      </w:pPr>
      <w:r>
        <w:t xml:space="preserve">Podpisem Charty 77 se její stíhání a sledování StB ještě stupňovalo. V letech 1977 a 1978 působila i jako její mluvčí. </w:t>
      </w:r>
    </w:p>
    <w:p w14:paraId="29FA5426" w14:textId="77777777" w:rsidR="00DA57A5" w:rsidRDefault="00DA57A5" w:rsidP="00DA57A5">
      <w:pPr>
        <w:pBdr>
          <w:top w:val="nil"/>
          <w:left w:val="nil"/>
          <w:bottom w:val="nil"/>
          <w:right w:val="nil"/>
          <w:between w:val="nil"/>
        </w:pBdr>
        <w:ind w:left="1070"/>
        <w:jc w:val="both"/>
      </w:pPr>
    </w:p>
    <w:p w14:paraId="037AF965" w14:textId="77777777" w:rsidR="00DA57A5" w:rsidRDefault="00DA57A5" w:rsidP="00DA57A5">
      <w:pPr>
        <w:numPr>
          <w:ilvl w:val="0"/>
          <w:numId w:val="15"/>
        </w:numPr>
        <w:spacing w:line="240" w:lineRule="auto"/>
        <w:ind w:left="360"/>
        <w:rPr>
          <w:b/>
          <w:color w:val="CC0000"/>
        </w:rPr>
      </w:pPr>
      <w:r>
        <w:rPr>
          <w:b/>
          <w:color w:val="CC0000"/>
          <w:highlight w:val="white"/>
        </w:rPr>
        <w:t>Václav Neckář: Nadaný herec (5 minut)</w:t>
      </w:r>
    </w:p>
    <w:p w14:paraId="1FBE4506" w14:textId="77777777" w:rsidR="00DA57A5" w:rsidRDefault="00DA57A5" w:rsidP="00DA57A5">
      <w:pPr>
        <w:spacing w:line="240" w:lineRule="auto"/>
      </w:pPr>
    </w:p>
    <w:p w14:paraId="616ACCE5" w14:textId="77777777" w:rsidR="00DA57A5" w:rsidRDefault="00DA57A5" w:rsidP="00DA57A5">
      <w:pPr>
        <w:spacing w:line="240" w:lineRule="auto"/>
      </w:pPr>
      <w:r>
        <w:t xml:space="preserve">Vyučující promítne </w:t>
      </w:r>
      <w:sdt>
        <w:sdtPr>
          <w:tag w:val="goog_rdk_5"/>
          <w:id w:val="1589738664"/>
        </w:sdtPr>
        <w:sdtContent>
          <w:commentRangeStart w:id="5"/>
        </w:sdtContent>
      </w:sdt>
      <w:hyperlink r:id="rId42">
        <w:r>
          <w:rPr>
            <w:color w:val="1155CC"/>
            <w:u w:val="single"/>
          </w:rPr>
          <w:t>Vizualizace 6: Václav Neckář</w:t>
        </w:r>
      </w:hyperlink>
      <w:commentRangeEnd w:id="5"/>
      <w:r>
        <w:rPr>
          <w:rStyle w:val="Odkaznakoment"/>
          <w:sz w:val="22"/>
          <w:szCs w:val="22"/>
        </w:rPr>
        <w:commentReference w:id="5"/>
      </w:r>
      <w:r>
        <w:t>.</w:t>
      </w:r>
    </w:p>
    <w:p w14:paraId="5943659A" w14:textId="77777777" w:rsidR="00DA57A5" w:rsidRDefault="00DA57A5" w:rsidP="00DA57A5">
      <w:pPr>
        <w:pBdr>
          <w:top w:val="nil"/>
          <w:left w:val="nil"/>
          <w:bottom w:val="nil"/>
          <w:right w:val="nil"/>
          <w:between w:val="nil"/>
        </w:pBdr>
        <w:jc w:val="both"/>
      </w:pPr>
      <w:r>
        <w:t>Od roku 1962 působil jako herecký elév v Mosteckém divadle pracujících a od roku 1964 v plzeňském písničkovém divadélku Alfa. V té době začal nahrávat pro Československý rozhlas („Až louky rozkvetou“ ad.).</w:t>
      </w:r>
    </w:p>
    <w:p w14:paraId="099D9AD1" w14:textId="77777777" w:rsidR="00DA57A5" w:rsidRDefault="00DA57A5" w:rsidP="00DA57A5">
      <w:pPr>
        <w:pBdr>
          <w:top w:val="nil"/>
          <w:left w:val="nil"/>
          <w:bottom w:val="nil"/>
          <w:right w:val="nil"/>
          <w:between w:val="nil"/>
        </w:pBdr>
        <w:jc w:val="both"/>
      </w:pPr>
    </w:p>
    <w:p w14:paraId="7E48FD8B" w14:textId="77777777" w:rsidR="00DA57A5" w:rsidRDefault="00DA57A5" w:rsidP="00DA57A5">
      <w:pPr>
        <w:pBdr>
          <w:top w:val="nil"/>
          <w:left w:val="nil"/>
          <w:bottom w:val="nil"/>
          <w:right w:val="nil"/>
          <w:between w:val="nil"/>
        </w:pBdr>
        <w:jc w:val="both"/>
      </w:pPr>
      <w:r>
        <w:t xml:space="preserve">Jako herec se proslavil především rolí ve filmu Jiřího Menzela Ostře sledované vlaky natočeném na motivy stejnojmenné novely Bohumila Hrabala, ale hrál i hlavní role ve filmu Skřivánci na niti a v pohádce Šíleně smutná princezna. Přísně sledované vlaky získaly v roce 1968 druhého československého Oskara. Stejně jako v hudbě docházelo ke změně v československé filmografii, kde zazářila Nová vlna. </w:t>
      </w:r>
    </w:p>
    <w:p w14:paraId="5133B17C" w14:textId="77777777" w:rsidR="00DA57A5" w:rsidRDefault="00DA57A5" w:rsidP="00DA57A5">
      <w:pPr>
        <w:pBdr>
          <w:top w:val="nil"/>
          <w:left w:val="nil"/>
          <w:bottom w:val="nil"/>
          <w:right w:val="nil"/>
          <w:between w:val="nil"/>
        </w:pBdr>
        <w:jc w:val="both"/>
      </w:pPr>
    </w:p>
    <w:p w14:paraId="472CC2C7" w14:textId="77777777" w:rsidR="00DA57A5" w:rsidRDefault="00DA57A5" w:rsidP="00DA57A5">
      <w:pPr>
        <w:pBdr>
          <w:top w:val="nil"/>
          <w:left w:val="nil"/>
          <w:bottom w:val="nil"/>
          <w:right w:val="nil"/>
          <w:between w:val="nil"/>
        </w:pBdr>
        <w:jc w:val="both"/>
      </w:pPr>
      <w:r>
        <w:t>V roce 1969 Václav Neckář nazpíval píseň Soud na uctění památky Jana Palacha.</w:t>
      </w:r>
    </w:p>
    <w:p w14:paraId="1B39393E" w14:textId="77777777" w:rsidR="00DA57A5" w:rsidRDefault="00DA57A5" w:rsidP="00DA57A5">
      <w:pPr>
        <w:pBdr>
          <w:top w:val="nil"/>
          <w:left w:val="nil"/>
          <w:bottom w:val="nil"/>
          <w:right w:val="nil"/>
          <w:between w:val="nil"/>
        </w:pBdr>
        <w:jc w:val="both"/>
      </w:pPr>
    </w:p>
    <w:p w14:paraId="7D55B70B" w14:textId="77777777" w:rsidR="00DA57A5" w:rsidRDefault="00DA57A5" w:rsidP="00DA57A5">
      <w:pPr>
        <w:pBdr>
          <w:top w:val="nil"/>
          <w:left w:val="nil"/>
          <w:bottom w:val="nil"/>
          <w:right w:val="nil"/>
          <w:between w:val="nil"/>
        </w:pBdr>
        <w:jc w:val="both"/>
      </w:pPr>
      <w:hyperlink r:id="rId43">
        <w:r>
          <w:rPr>
            <w:color w:val="1155CC"/>
            <w:u w:val="single"/>
          </w:rPr>
          <w:t>https://www.youtube.com/watch?v=CUxLVrNg0m0</w:t>
        </w:r>
      </w:hyperlink>
      <w:r>
        <w:t xml:space="preserve"> </w:t>
      </w:r>
    </w:p>
    <w:p w14:paraId="5C5C11B0" w14:textId="77777777" w:rsidR="00DA57A5" w:rsidRDefault="00DA57A5" w:rsidP="00DA57A5">
      <w:pPr>
        <w:pBdr>
          <w:top w:val="nil"/>
          <w:left w:val="nil"/>
          <w:bottom w:val="nil"/>
          <w:right w:val="nil"/>
          <w:between w:val="nil"/>
        </w:pBdr>
        <w:jc w:val="both"/>
      </w:pPr>
    </w:p>
    <w:p w14:paraId="531F6DF8" w14:textId="77777777" w:rsidR="00DA57A5" w:rsidRDefault="00DA57A5" w:rsidP="00DA57A5">
      <w:pPr>
        <w:pBdr>
          <w:top w:val="nil"/>
          <w:left w:val="nil"/>
          <w:bottom w:val="nil"/>
          <w:right w:val="nil"/>
          <w:between w:val="nil"/>
        </w:pBdr>
        <w:jc w:val="both"/>
      </w:pPr>
      <w:r>
        <w:t>V roce 2007 čelil obvinění, že spolupracoval od 1978 do 1987 s StB.</w:t>
      </w:r>
    </w:p>
    <w:p w14:paraId="77CAA58C" w14:textId="77777777" w:rsidR="00DA57A5" w:rsidRDefault="00DA57A5" w:rsidP="00DA57A5">
      <w:pPr>
        <w:pBdr>
          <w:top w:val="nil"/>
          <w:left w:val="nil"/>
          <w:bottom w:val="nil"/>
          <w:right w:val="nil"/>
          <w:between w:val="nil"/>
        </w:pBdr>
        <w:jc w:val="both"/>
      </w:pPr>
    </w:p>
    <w:p w14:paraId="343DDFA0" w14:textId="77777777" w:rsidR="00DA57A5" w:rsidRDefault="00DA57A5" w:rsidP="00DA57A5">
      <w:pPr>
        <w:pBdr>
          <w:top w:val="nil"/>
          <w:left w:val="nil"/>
          <w:bottom w:val="nil"/>
          <w:right w:val="nil"/>
          <w:between w:val="nil"/>
        </w:pBdr>
        <w:jc w:val="both"/>
      </w:pPr>
      <w:r>
        <w:t>V roce 2002 ho postihla mrtvice, po které se musel znovu učit mluvit a zpívat (zpívá již jen písně s pomalým rytmem). V roce 2011 natočil se skupinou Umakart velmi úspěšný filmový soundtrack k filmu Alois Nebel s názvem „Půlnoční“.</w:t>
      </w:r>
    </w:p>
    <w:p w14:paraId="44B8C907" w14:textId="77777777" w:rsidR="00DA57A5" w:rsidRDefault="00DA57A5" w:rsidP="00DA57A5">
      <w:pPr>
        <w:numPr>
          <w:ilvl w:val="0"/>
          <w:numId w:val="15"/>
        </w:numPr>
        <w:spacing w:line="240" w:lineRule="auto"/>
        <w:ind w:left="360"/>
        <w:rPr>
          <w:b/>
          <w:color w:val="CC0000"/>
        </w:rPr>
      </w:pPr>
      <w:r>
        <w:rPr>
          <w:b/>
          <w:color w:val="CC0000"/>
          <w:highlight w:val="white"/>
        </w:rPr>
        <w:t>Helena Vondráčková: Muzikálová hvězda (10 minut)</w:t>
      </w:r>
    </w:p>
    <w:p w14:paraId="0004EB76" w14:textId="77777777" w:rsidR="00DA57A5" w:rsidRDefault="00DA57A5" w:rsidP="00DA57A5">
      <w:pPr>
        <w:pBdr>
          <w:top w:val="nil"/>
          <w:left w:val="nil"/>
          <w:bottom w:val="nil"/>
          <w:right w:val="nil"/>
          <w:between w:val="nil"/>
        </w:pBdr>
        <w:jc w:val="both"/>
      </w:pPr>
    </w:p>
    <w:p w14:paraId="57C9C025" w14:textId="77777777" w:rsidR="00DA57A5" w:rsidRDefault="00DA57A5" w:rsidP="00DA57A5">
      <w:pPr>
        <w:pBdr>
          <w:top w:val="nil"/>
          <w:left w:val="nil"/>
          <w:bottom w:val="nil"/>
          <w:right w:val="nil"/>
          <w:between w:val="nil"/>
        </w:pBdr>
        <w:jc w:val="both"/>
      </w:pPr>
      <w:r>
        <w:t xml:space="preserve">Vyučující promítne </w:t>
      </w:r>
      <w:hyperlink r:id="rId44">
        <w:r>
          <w:rPr>
            <w:color w:val="1155CC"/>
            <w:u w:val="single"/>
          </w:rPr>
          <w:t>Vizualizace 7: Helena Vondráčková</w:t>
        </w:r>
      </w:hyperlink>
      <w:r>
        <w:t>.</w:t>
      </w:r>
    </w:p>
    <w:p w14:paraId="71DD20B5" w14:textId="77777777" w:rsidR="00DA57A5" w:rsidRDefault="00DA57A5" w:rsidP="00DA57A5">
      <w:pPr>
        <w:pBdr>
          <w:top w:val="nil"/>
          <w:left w:val="nil"/>
          <w:bottom w:val="nil"/>
          <w:right w:val="nil"/>
          <w:between w:val="nil"/>
        </w:pBdr>
        <w:jc w:val="both"/>
      </w:pPr>
    </w:p>
    <w:p w14:paraId="4B3CC294" w14:textId="77777777" w:rsidR="00DA57A5" w:rsidRDefault="00DA57A5" w:rsidP="00DA57A5">
      <w:pPr>
        <w:pBdr>
          <w:top w:val="nil"/>
          <w:left w:val="nil"/>
          <w:bottom w:val="nil"/>
          <w:right w:val="nil"/>
          <w:between w:val="nil"/>
        </w:pBdr>
        <w:jc w:val="both"/>
      </w:pPr>
      <w:r>
        <w:t>Díky hitům „Červená řeka“ (1964) a „Pátá“ se stala v sedmnácti letech zlatou slavicí za rok 1965 a nastoupila do angažmá v divadle Rokoko. V roce 1967 hrála jako dvacetiletá hlavní roli v pohádce Šíleně smutná princezna, kde ztvárnila postavu princezny Helenky. Film měl premiéru na jaře 1968. V ukázce písně je již zřetelné, jak se česká populární hudba posunula, byť jsou v písni stále slyšet swing a dechové nástroje.</w:t>
      </w:r>
    </w:p>
    <w:p w14:paraId="75018725" w14:textId="77777777" w:rsidR="00DA57A5" w:rsidRDefault="00DA57A5" w:rsidP="00DA57A5">
      <w:pPr>
        <w:pBdr>
          <w:top w:val="nil"/>
          <w:left w:val="nil"/>
          <w:bottom w:val="nil"/>
          <w:right w:val="nil"/>
          <w:between w:val="nil"/>
        </w:pBdr>
        <w:jc w:val="both"/>
      </w:pPr>
    </w:p>
    <w:p w14:paraId="56AA9F69" w14:textId="77777777" w:rsidR="00DA57A5" w:rsidRDefault="00DA57A5" w:rsidP="00DA57A5">
      <w:pPr>
        <w:pBdr>
          <w:top w:val="nil"/>
          <w:left w:val="nil"/>
          <w:bottom w:val="nil"/>
          <w:right w:val="nil"/>
          <w:between w:val="nil"/>
        </w:pBdr>
        <w:jc w:val="both"/>
      </w:pPr>
      <w:hyperlink r:id="rId45">
        <w:r>
          <w:rPr>
            <w:color w:val="1155CC"/>
            <w:u w:val="single"/>
          </w:rPr>
          <w:t>https://www.youtube.com/watch?v=rHZLFdimZw0</w:t>
        </w:r>
      </w:hyperlink>
      <w:r>
        <w:t xml:space="preserve"> </w:t>
      </w:r>
    </w:p>
    <w:p w14:paraId="6AB25A7B" w14:textId="77777777" w:rsidR="00DA57A5" w:rsidRDefault="00DA57A5" w:rsidP="00DA57A5">
      <w:pPr>
        <w:pBdr>
          <w:top w:val="nil"/>
          <w:left w:val="nil"/>
          <w:bottom w:val="nil"/>
          <w:right w:val="nil"/>
          <w:between w:val="nil"/>
        </w:pBdr>
        <w:jc w:val="both"/>
      </w:pPr>
    </w:p>
    <w:p w14:paraId="57460AA2" w14:textId="77777777" w:rsidR="00DA57A5" w:rsidRDefault="00DA57A5" w:rsidP="00DA57A5">
      <w:pPr>
        <w:pBdr>
          <w:top w:val="nil"/>
          <w:left w:val="nil"/>
          <w:bottom w:val="nil"/>
          <w:right w:val="nil"/>
          <w:between w:val="nil"/>
        </w:pBdr>
        <w:jc w:val="both"/>
      </w:pPr>
      <w:r>
        <w:t>S písní Malovaný džbánku získala v roce 1977 Grand Prix v polských Sopotech. Píseň zkomponoval Jiří Brabec, který byl zároveň i autorem Modlitby pro Martu. V tomtéž roce Marta Kubišová podepisuje Chartu 77, jako jediná významná československá populární hvězda.</w:t>
      </w:r>
    </w:p>
    <w:p w14:paraId="3512BC8C" w14:textId="77777777" w:rsidR="00DA57A5" w:rsidRDefault="00DA57A5" w:rsidP="00DA57A5">
      <w:pPr>
        <w:pBdr>
          <w:top w:val="nil"/>
          <w:left w:val="nil"/>
          <w:bottom w:val="nil"/>
          <w:right w:val="nil"/>
          <w:between w:val="nil"/>
        </w:pBdr>
        <w:jc w:val="both"/>
      </w:pPr>
      <w:r>
        <w:t>Odkaz na píseň Heleny Vondráčkové Malovaný džbánku (1977), se kterým zvítězila v Grand Prix v polských Sopotech.</w:t>
      </w:r>
    </w:p>
    <w:p w14:paraId="2AD81C94" w14:textId="77777777" w:rsidR="00DA57A5" w:rsidRDefault="00DA57A5" w:rsidP="00DA57A5">
      <w:pPr>
        <w:pBdr>
          <w:top w:val="nil"/>
          <w:left w:val="nil"/>
          <w:bottom w:val="nil"/>
          <w:right w:val="nil"/>
          <w:between w:val="nil"/>
        </w:pBdr>
        <w:jc w:val="both"/>
      </w:pPr>
      <w:hyperlink r:id="rId46">
        <w:r>
          <w:rPr>
            <w:color w:val="1155CC"/>
            <w:u w:val="single"/>
          </w:rPr>
          <w:t>https://www.youtube.com/watch?v=c-kcwGpItzQ</w:t>
        </w:r>
      </w:hyperlink>
      <w:r>
        <w:t xml:space="preserve"> </w:t>
      </w:r>
    </w:p>
    <w:p w14:paraId="3FCD2BD0" w14:textId="77777777" w:rsidR="00DA57A5" w:rsidRDefault="00DA57A5" w:rsidP="00DA57A5">
      <w:pPr>
        <w:pBdr>
          <w:top w:val="nil"/>
          <w:left w:val="nil"/>
          <w:bottom w:val="nil"/>
          <w:right w:val="nil"/>
          <w:between w:val="nil"/>
        </w:pBdr>
        <w:jc w:val="both"/>
      </w:pPr>
    </w:p>
    <w:p w14:paraId="3D16A06E" w14:textId="77777777" w:rsidR="00DA57A5" w:rsidRDefault="00DA57A5" w:rsidP="00DA57A5">
      <w:pPr>
        <w:numPr>
          <w:ilvl w:val="0"/>
          <w:numId w:val="15"/>
        </w:numPr>
        <w:spacing w:line="240" w:lineRule="auto"/>
        <w:ind w:left="360"/>
        <w:rPr>
          <w:b/>
          <w:color w:val="CC0000"/>
        </w:rPr>
      </w:pPr>
      <w:r>
        <w:rPr>
          <w:b/>
          <w:color w:val="CC0000"/>
          <w:highlight w:val="white"/>
        </w:rPr>
        <w:t>1968–1970 Golden Kids (5 minut)</w:t>
      </w:r>
    </w:p>
    <w:p w14:paraId="28157BF2" w14:textId="77777777" w:rsidR="00DA57A5" w:rsidRDefault="00DA57A5" w:rsidP="00DA57A5">
      <w:pPr>
        <w:spacing w:line="240" w:lineRule="auto"/>
      </w:pPr>
    </w:p>
    <w:p w14:paraId="5B40C08A" w14:textId="77777777" w:rsidR="00DA57A5" w:rsidRDefault="00DA57A5" w:rsidP="00DA57A5">
      <w:pPr>
        <w:spacing w:line="240" w:lineRule="auto"/>
        <w:rPr>
          <w:b/>
        </w:rPr>
      </w:pPr>
      <w:r>
        <w:t xml:space="preserve">Vyučující promítne </w:t>
      </w:r>
      <w:hyperlink r:id="rId47">
        <w:r>
          <w:rPr>
            <w:color w:val="1155CC"/>
            <w:u w:val="single"/>
          </w:rPr>
          <w:t>Vizualizace 8: Golden Kids</w:t>
        </w:r>
      </w:hyperlink>
      <w:r>
        <w:t>.</w:t>
      </w:r>
      <w:r>
        <w:rPr>
          <w:b/>
        </w:rPr>
        <w:br/>
      </w:r>
    </w:p>
    <w:p w14:paraId="5E274EDD" w14:textId="77777777" w:rsidR="00DA57A5" w:rsidRDefault="00DA57A5" w:rsidP="00DA57A5">
      <w:pPr>
        <w:spacing w:line="240" w:lineRule="auto"/>
        <w:rPr>
          <w:color w:val="000000"/>
        </w:rPr>
      </w:pPr>
      <w:r>
        <w:rPr>
          <w:color w:val="000000"/>
        </w:rPr>
        <w:t xml:space="preserve">Tvůrcem Golden Kids byl skladatel, manažer, spolupracovník Rokoka a jeden z producentů Supraphonu Bohuslav Ondráček. Golden Kids vydaly u Supraphonu desku, v koprodukci ČST s Německou spolkovou republikou natočily televizní hudebně písničkový film Revue pro následníka trůnu, koncertovaly doma i v zahraničí a jejich úspěch nabíral mezinárodních rozměrů. </w:t>
      </w:r>
    </w:p>
    <w:p w14:paraId="2509613C" w14:textId="77777777" w:rsidR="00DA57A5" w:rsidRDefault="00DA57A5" w:rsidP="00DA57A5">
      <w:pPr>
        <w:pBdr>
          <w:top w:val="nil"/>
          <w:left w:val="nil"/>
          <w:bottom w:val="nil"/>
          <w:right w:val="nil"/>
          <w:between w:val="nil"/>
        </w:pBdr>
        <w:jc w:val="both"/>
        <w:rPr>
          <w:color w:val="000000"/>
        </w:rPr>
      </w:pPr>
      <w:r>
        <w:rPr>
          <w:color w:val="000000"/>
        </w:rPr>
        <w:t xml:space="preserve">V létě 1. července 1968 se rozhodl odejít Waldemar Matuška z divadla Rokoko a věnovat se nadále sólové dráze zpěváka. Současně s ním odešla z Rokoka i skupina Mefisto a stala se jeho doprovodnou kapelou. </w:t>
      </w:r>
    </w:p>
    <w:p w14:paraId="73E3F251" w14:textId="77777777" w:rsidR="00DA57A5" w:rsidRDefault="00DA57A5" w:rsidP="00DA57A5">
      <w:pPr>
        <w:pBdr>
          <w:top w:val="nil"/>
          <w:left w:val="nil"/>
          <w:bottom w:val="nil"/>
          <w:right w:val="nil"/>
          <w:between w:val="nil"/>
        </w:pBdr>
        <w:jc w:val="both"/>
      </w:pPr>
    </w:p>
    <w:p w14:paraId="0AD3FE1F" w14:textId="77777777" w:rsidR="00DA57A5" w:rsidRDefault="00DA57A5" w:rsidP="00DA57A5">
      <w:pPr>
        <w:pBdr>
          <w:top w:val="nil"/>
          <w:left w:val="nil"/>
          <w:bottom w:val="nil"/>
          <w:right w:val="nil"/>
          <w:between w:val="nil"/>
        </w:pBdr>
        <w:jc w:val="both"/>
        <w:rPr>
          <w:color w:val="000000"/>
        </w:rPr>
      </w:pPr>
      <w:r>
        <w:rPr>
          <w:color w:val="000000"/>
        </w:rPr>
        <w:t>V září 1968 proto začal baskytarista Zdeněk Rytíř (1944–2013), který z Mefista odešel a zůstal v divadle Rokoko, shánět narychlo náhradní hudebníky, kteří by doprovázeli na představení Listy důvěrné, ve kterém účinkovalo pěvecké trio Kubišová, Vondráčková, Neckář. Golden Kids vznikly 1. listopadu 1968, ale každý z členů tria měl také vlastní fanklub.</w:t>
      </w:r>
    </w:p>
    <w:p w14:paraId="01C8A5EF" w14:textId="77777777" w:rsidR="00DA57A5" w:rsidRDefault="00DA57A5" w:rsidP="00DA57A5">
      <w:pPr>
        <w:pBdr>
          <w:top w:val="nil"/>
          <w:left w:val="nil"/>
          <w:bottom w:val="nil"/>
          <w:right w:val="nil"/>
          <w:between w:val="nil"/>
        </w:pBdr>
        <w:jc w:val="both"/>
      </w:pPr>
    </w:p>
    <w:p w14:paraId="09927DEC" w14:textId="77777777" w:rsidR="00DA57A5" w:rsidRDefault="00DA57A5" w:rsidP="00DA57A5">
      <w:pPr>
        <w:pBdr>
          <w:top w:val="nil"/>
          <w:left w:val="nil"/>
          <w:bottom w:val="nil"/>
          <w:right w:val="nil"/>
          <w:between w:val="nil"/>
        </w:pBdr>
        <w:jc w:val="both"/>
        <w:rPr>
          <w:color w:val="000000"/>
        </w:rPr>
      </w:pPr>
      <w:r>
        <w:rPr>
          <w:color w:val="000000"/>
        </w:rPr>
        <w:t>Dne 6. ledna 1970 se konala v Lucerně premiéra dalšího pořadu nazvaného Music box, No. 2. Představení mělo ohromující úspěch. Po skončení koncertu byla se zpěváky a členy skupiny uspořádána tisková konference, při níž prozradili své další velké plány. Uvedli také trasu chystaného turné po republice i podrobnosti podepsané exkluzivní smlouvy s Polydorem, který vydal druhou sérii jejich desek, natáčených v Londýně anglickou kapelou, k nimž v Hamburku dodatečně nazpívali playback.</w:t>
      </w:r>
    </w:p>
    <w:p w14:paraId="53F56DC6" w14:textId="77777777" w:rsidR="00DA57A5" w:rsidRDefault="00DA57A5" w:rsidP="00DA57A5">
      <w:pPr>
        <w:pBdr>
          <w:top w:val="nil"/>
          <w:left w:val="nil"/>
          <w:bottom w:val="nil"/>
          <w:right w:val="nil"/>
          <w:between w:val="nil"/>
        </w:pBdr>
        <w:jc w:val="both"/>
      </w:pPr>
    </w:p>
    <w:p w14:paraId="098127C1" w14:textId="77777777" w:rsidR="00DA57A5" w:rsidRDefault="00DA57A5" w:rsidP="00DA57A5">
      <w:pPr>
        <w:pBdr>
          <w:top w:val="nil"/>
          <w:left w:val="nil"/>
          <w:bottom w:val="nil"/>
          <w:right w:val="nil"/>
          <w:between w:val="nil"/>
        </w:pBdr>
        <w:jc w:val="both"/>
        <w:rPr>
          <w:color w:val="000000"/>
        </w:rPr>
      </w:pPr>
      <w:r>
        <w:rPr>
          <w:color w:val="000000"/>
        </w:rPr>
        <w:t>V roce 1970 mají jet Golden Kids soutěžit na festival do polských Sopot. Třetího února 1970 si Václava Neckáře povolá generální ředitel Pragokoncertu, aby identifikoval Martu Kubišovou v dánském porno časopise Hot Cats. Václav Neckář se však bránil tím, že Martu Kubišovou nikdy nahou neviděl a že by bylo lepší, kdyby si zavolali jejího manžela, režiséra Jana Němce. Ředitel ale dodal, že vedle fotek Marta Kubišová hrála za deset tisíc západoněmeckých marek v pornofilmu, který se natáčel v jedné vile v pražském Braníku. Video ale nepustil a nikdo ho nikdy neviděl. Na video však upozornilo tehdejší Rudé právo. Z vystoupení v Sopotech tak sešlo.</w:t>
      </w:r>
    </w:p>
    <w:p w14:paraId="3ADED1B5" w14:textId="77777777" w:rsidR="00DA57A5" w:rsidRDefault="00DA57A5" w:rsidP="00DA57A5">
      <w:pPr>
        <w:pBdr>
          <w:top w:val="nil"/>
          <w:left w:val="nil"/>
          <w:bottom w:val="nil"/>
          <w:right w:val="nil"/>
          <w:between w:val="nil"/>
        </w:pBdr>
        <w:jc w:val="both"/>
      </w:pPr>
    </w:p>
    <w:p w14:paraId="111FE83F" w14:textId="77777777" w:rsidR="00DA57A5" w:rsidRDefault="00DA57A5" w:rsidP="00DA57A5">
      <w:pPr>
        <w:pBdr>
          <w:top w:val="nil"/>
          <w:left w:val="nil"/>
          <w:bottom w:val="nil"/>
          <w:right w:val="nil"/>
          <w:between w:val="nil"/>
        </w:pBdr>
        <w:jc w:val="both"/>
        <w:rPr>
          <w:color w:val="000000"/>
        </w:rPr>
      </w:pPr>
      <w:r>
        <w:rPr>
          <w:color w:val="000000"/>
        </w:rPr>
        <w:t xml:space="preserve">Datum 3. února 1970 je tak považováno za konec tohoto pěveckého tria, protože ředitel Pragokoncertu, jakožto monopolní zprostředkovatel koncertní aktivity většiny českých interpretů, zakázal zbývajícím členům Golden Kids s Martou vystupovat. Na to Helena Vondráčková s Václavem Neckářem reagovali pozastavením dalších společných aktivit. Přesto ale nelze říci, že by se jednalo o nějaký zákaz ze dne na den. Tou dobou natáčela Marta Kubišová vokály pro připravovanou LP Ostrov Heleny Vondráčkové (deska vyšla až v první polovině roku 1971 a na jejím obalu se naposledy objevilo jméno Golden Kids, ale jen </w:t>
      </w:r>
      <w:r>
        <w:rPr>
          <w:color w:val="000000"/>
        </w:rPr>
        <w:lastRenderedPageBreak/>
        <w:t>jako název doprovodné kapely). I když je hlas Marty Kubišové v doprovodných vokálech dosti výrazný (u skladeb Pochval strom za zelený listí, Klášterní zvon, Pojď jen blíž, Ostrovy pokladů), její jméno už na obalu nesmělo být uvedeno.</w:t>
      </w:r>
    </w:p>
    <w:p w14:paraId="101D640C" w14:textId="77777777" w:rsidR="00DA57A5" w:rsidRDefault="00DA57A5" w:rsidP="00DA57A5">
      <w:pPr>
        <w:pBdr>
          <w:top w:val="nil"/>
          <w:left w:val="nil"/>
          <w:bottom w:val="nil"/>
          <w:right w:val="nil"/>
          <w:between w:val="nil"/>
        </w:pBdr>
        <w:jc w:val="both"/>
      </w:pPr>
    </w:p>
    <w:p w14:paraId="5293EBD0" w14:textId="77777777" w:rsidR="00DA57A5" w:rsidRDefault="00DA57A5" w:rsidP="00DA57A5">
      <w:pPr>
        <w:pBdr>
          <w:top w:val="nil"/>
          <w:left w:val="nil"/>
          <w:bottom w:val="nil"/>
          <w:right w:val="nil"/>
          <w:between w:val="nil"/>
        </w:pBdr>
        <w:jc w:val="both"/>
        <w:rPr>
          <w:color w:val="000000"/>
        </w:rPr>
      </w:pPr>
      <w:r>
        <w:rPr>
          <w:color w:val="000000"/>
        </w:rPr>
        <w:t>Byl to trest za píseň v posledním díle seriálu Píseň pro Rudolfa III. (devátý díl nebyl odvysílán a našel se až za padesát let). Tou samou písní 21. listopadu 1989 rozplakala Marta Kubišová stotisícové Václavské náměstí.</w:t>
      </w:r>
    </w:p>
    <w:p w14:paraId="0FCA6108" w14:textId="77777777" w:rsidR="00DA57A5" w:rsidRDefault="00DA57A5" w:rsidP="00DA57A5">
      <w:pPr>
        <w:pBdr>
          <w:top w:val="nil"/>
          <w:left w:val="nil"/>
          <w:bottom w:val="nil"/>
          <w:right w:val="nil"/>
          <w:between w:val="nil"/>
        </w:pBdr>
        <w:jc w:val="both"/>
      </w:pPr>
    </w:p>
    <w:p w14:paraId="61F93AE8" w14:textId="77777777" w:rsidR="00DA57A5" w:rsidRDefault="00DA57A5" w:rsidP="00DA57A5">
      <w:pPr>
        <w:pBdr>
          <w:top w:val="nil"/>
          <w:left w:val="nil"/>
          <w:bottom w:val="nil"/>
          <w:right w:val="nil"/>
          <w:between w:val="nil"/>
        </w:pBdr>
        <w:jc w:val="both"/>
        <w:rPr>
          <w:color w:val="000000"/>
        </w:rPr>
      </w:pPr>
      <w:r>
        <w:rPr>
          <w:color w:val="000000"/>
        </w:rPr>
        <w:t>Aby Marta Kubišová v roce 1970 opětovně nevyhrála, sloučila se ženská i mužská kategorie, protože bylo zřejmé, že Karel Gott dostane více hlasů. Automaticky se dvojnásobily hlasy pro Evu Pilarovou. Nakonec Karel Gott skončil první a Marta Kubišová sedmá. Při metodě sčítání hlasů z roku 1968 a 1969 by opět Zlatého slavíka získala. Na slavnostní předávání byla vždy zvána první desítka interpretů ze všech kategorií, v roce 1970 jenom první šestka. Vítězství Marty Kubišové v tehdejší nejpopulárnější anketě tak bylo promlčeno.</w:t>
      </w:r>
    </w:p>
    <w:p w14:paraId="3155CFAB" w14:textId="77777777" w:rsidR="00DA57A5" w:rsidRDefault="00DA57A5" w:rsidP="00DA57A5">
      <w:pPr>
        <w:pBdr>
          <w:top w:val="nil"/>
          <w:left w:val="nil"/>
          <w:bottom w:val="nil"/>
          <w:right w:val="nil"/>
          <w:between w:val="nil"/>
        </w:pBdr>
        <w:jc w:val="both"/>
      </w:pPr>
    </w:p>
    <w:p w14:paraId="440C907D" w14:textId="77777777" w:rsidR="00DA57A5" w:rsidRDefault="00DA57A5" w:rsidP="00DA57A5">
      <w:pPr>
        <w:pBdr>
          <w:top w:val="nil"/>
          <w:left w:val="nil"/>
          <w:bottom w:val="nil"/>
          <w:right w:val="nil"/>
          <w:between w:val="nil"/>
        </w:pBdr>
        <w:jc w:val="both"/>
        <w:rPr>
          <w:color w:val="000000"/>
        </w:rPr>
      </w:pPr>
      <w:r>
        <w:rPr>
          <w:color w:val="000000"/>
        </w:rPr>
        <w:t xml:space="preserve">Fotomontáž byla poslána do všech redakcí a zároveň i všem reptalům z řad popkulturních celebrit, aby věděli, co na ně dokáže režim ušít. Nakonec i u komunistických soudů Marta Kubišová vyhrála, protože se nedokázalo prokázat, že hlava na fotografii patří jí. Tato informace přes vládou kontrolovaný tisk už ovšem k nikomu nedorazila. Se svým manželem již v té době žijí na venkově a živí se manuální prací. </w:t>
      </w:r>
    </w:p>
    <w:p w14:paraId="310FDC2F" w14:textId="77777777" w:rsidR="00DA57A5" w:rsidRDefault="00DA57A5" w:rsidP="00DA57A5">
      <w:pPr>
        <w:pBdr>
          <w:top w:val="nil"/>
          <w:left w:val="nil"/>
          <w:bottom w:val="nil"/>
          <w:right w:val="nil"/>
          <w:between w:val="nil"/>
        </w:pBdr>
        <w:jc w:val="both"/>
      </w:pPr>
    </w:p>
    <w:p w14:paraId="487EC992" w14:textId="77777777" w:rsidR="00DA57A5" w:rsidRDefault="00DA57A5" w:rsidP="00DA57A5">
      <w:pPr>
        <w:pBdr>
          <w:top w:val="nil"/>
          <w:left w:val="nil"/>
          <w:bottom w:val="nil"/>
          <w:right w:val="nil"/>
          <w:between w:val="nil"/>
        </w:pBdr>
        <w:jc w:val="both"/>
        <w:rPr>
          <w:color w:val="000000"/>
        </w:rPr>
      </w:pPr>
      <w:r>
        <w:rPr>
          <w:color w:val="000000"/>
        </w:rPr>
        <w:t>Golden Kids se znovu sejdou v Lucerně v roce 1994. Tento koncert odstartuje comeback Heleny Vondráčkové, která v porevoluční euforii upadla v zapomnění.</w:t>
      </w:r>
    </w:p>
    <w:p w14:paraId="06139541" w14:textId="77777777" w:rsidR="00DA57A5" w:rsidRDefault="00DA57A5" w:rsidP="00DA57A5">
      <w:pPr>
        <w:pBdr>
          <w:top w:val="nil"/>
          <w:left w:val="nil"/>
          <w:bottom w:val="nil"/>
          <w:right w:val="nil"/>
          <w:between w:val="nil"/>
        </w:pBdr>
        <w:jc w:val="both"/>
        <w:rPr>
          <w:color w:val="000000"/>
        </w:rPr>
      </w:pPr>
    </w:p>
    <w:p w14:paraId="4307BF5B" w14:textId="77777777" w:rsidR="00DA57A5" w:rsidRDefault="00DA57A5" w:rsidP="00DA57A5">
      <w:r>
        <w:rPr>
          <w:b/>
          <w:color w:val="CC0000"/>
          <w:sz w:val="28"/>
          <w:szCs w:val="28"/>
        </w:rPr>
        <w:t>REFLEXE</w:t>
      </w:r>
    </w:p>
    <w:p w14:paraId="1B44CD51" w14:textId="77777777" w:rsidR="00DA57A5" w:rsidRDefault="00DA57A5" w:rsidP="00DA57A5"/>
    <w:p w14:paraId="39856C4D" w14:textId="77777777" w:rsidR="00DA57A5" w:rsidRDefault="00DA57A5" w:rsidP="00DA57A5">
      <w:pPr>
        <w:numPr>
          <w:ilvl w:val="0"/>
          <w:numId w:val="15"/>
        </w:numPr>
        <w:spacing w:line="240" w:lineRule="auto"/>
        <w:ind w:left="360"/>
        <w:rPr>
          <w:b/>
          <w:color w:val="CC0000"/>
        </w:rPr>
      </w:pPr>
      <w:r>
        <w:rPr>
          <w:b/>
          <w:color w:val="CC0000"/>
          <w:highlight w:val="white"/>
        </w:rPr>
        <w:t>Kdybyste byli Helena, podrželi byste Martu? (10 minut)</w:t>
      </w:r>
    </w:p>
    <w:p w14:paraId="4E989193" w14:textId="77777777" w:rsidR="00DA57A5" w:rsidRDefault="00DA57A5" w:rsidP="00DA57A5">
      <w:pPr>
        <w:spacing w:line="240" w:lineRule="auto"/>
        <w:rPr>
          <w:b/>
          <w:color w:val="CC0000"/>
          <w:highlight w:val="white"/>
        </w:rPr>
      </w:pPr>
    </w:p>
    <w:p w14:paraId="52CC23B0" w14:textId="4E1598CE" w:rsidR="009B2875" w:rsidRDefault="00DA57A5" w:rsidP="00DA57A5">
      <w:pPr>
        <w:jc w:val="both"/>
      </w:pPr>
      <w:r>
        <w:rPr>
          <w:color w:val="000000"/>
        </w:rPr>
        <w:t>Vyučující vybízí žáky, aby se vcítili do role Heleny Vondráčkové, která měla v té době velmi našlápnutou kariéru a jak již nyní víme, byla skutečnou hvězdou. Žáci by si měli umět představit, zda by s vědomím, že Helena věděla o křivém a účelovém obvinění Marty, zda by se za Martu postavili a vyjádřili Martě solidaritu. I s rizikem, že dopadnou jako Marta.</w:t>
      </w:r>
    </w:p>
    <w:sectPr w:rsidR="009B2875">
      <w:headerReference w:type="default" r:id="rId48"/>
      <w:pgSz w:w="11909" w:h="16834"/>
      <w:pgMar w:top="905"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ichal Kaderka" w:date="2025-03-18T14:30:00Z" w:initials="">
    <w:p w14:paraId="2D93FFF6" w14:textId="77777777" w:rsidR="00DA57A5" w:rsidRDefault="00DA57A5" w:rsidP="00DA57A5">
      <w:pPr>
        <w:widowControl w:val="0"/>
        <w:pBdr>
          <w:top w:val="nil"/>
          <w:left w:val="nil"/>
          <w:bottom w:val="nil"/>
          <w:right w:val="nil"/>
          <w:between w:val="nil"/>
        </w:pBdr>
        <w:spacing w:line="240" w:lineRule="auto"/>
        <w:rPr>
          <w:color w:val="000000"/>
        </w:rPr>
      </w:pPr>
      <w:r>
        <w:rPr>
          <w:rStyle w:val="Odkaznakoment"/>
        </w:rPr>
        <w:annotationRef/>
      </w:r>
      <w:r>
        <w:rPr>
          <w:color w:val="000000"/>
        </w:rPr>
        <w:t>https://cs.m.wikipedia.org/wiki/Soubor:%C4%8Ceskoslovensk%C3%BD_rozhlas_-_logo_1963.jpg</w:t>
      </w:r>
    </w:p>
    <w:p w14:paraId="21CF5424" w14:textId="77777777" w:rsidR="00DA57A5" w:rsidRDefault="00DA57A5" w:rsidP="00DA57A5">
      <w:pPr>
        <w:widowControl w:val="0"/>
        <w:pBdr>
          <w:top w:val="nil"/>
          <w:left w:val="nil"/>
          <w:bottom w:val="nil"/>
          <w:right w:val="nil"/>
          <w:between w:val="nil"/>
        </w:pBdr>
        <w:spacing w:line="240" w:lineRule="auto"/>
        <w:rPr>
          <w:color w:val="000000"/>
        </w:rPr>
      </w:pPr>
    </w:p>
    <w:p w14:paraId="29DB9F67" w14:textId="77777777" w:rsidR="00DA57A5" w:rsidRDefault="00DA57A5" w:rsidP="00DA57A5">
      <w:pPr>
        <w:widowControl w:val="0"/>
        <w:pBdr>
          <w:top w:val="nil"/>
          <w:left w:val="nil"/>
          <w:bottom w:val="nil"/>
          <w:right w:val="nil"/>
          <w:between w:val="nil"/>
        </w:pBdr>
        <w:spacing w:line="240" w:lineRule="auto"/>
        <w:rPr>
          <w:color w:val="000000"/>
        </w:rPr>
      </w:pPr>
      <w:r>
        <w:rPr>
          <w:color w:val="000000"/>
        </w:rPr>
        <w:t>https://cs.wikipedia.org/wiki/%C4%8Ceskoslovensk%C3%A1_televize#/media/Soubor:%C4%8CST_1963-1969.png</w:t>
      </w:r>
    </w:p>
  </w:comment>
  <w:comment w:id="1" w:author="Michal Kaderka" w:date="2025-03-18T14:30:00Z" w:initials="">
    <w:p w14:paraId="697F0057" w14:textId="77777777" w:rsidR="00DA57A5" w:rsidRDefault="00DA57A5" w:rsidP="00DA57A5">
      <w:pPr>
        <w:widowControl w:val="0"/>
        <w:pBdr>
          <w:top w:val="nil"/>
          <w:left w:val="nil"/>
          <w:bottom w:val="nil"/>
          <w:right w:val="nil"/>
          <w:between w:val="nil"/>
        </w:pBdr>
        <w:spacing w:line="240" w:lineRule="auto"/>
        <w:rPr>
          <w:color w:val="000000"/>
        </w:rPr>
      </w:pPr>
      <w:r>
        <w:rPr>
          <w:rStyle w:val="Odkaznakoment"/>
        </w:rPr>
        <w:annotationRef/>
      </w:r>
      <w:r>
        <w:rPr>
          <w:color w:val="000000"/>
        </w:rPr>
        <w:t>https://cs.m.wikipedia.org/wiki/Soubor:%C4%8Ceskoslovensk%C3%BD_rozhlas_-_logo_1963.jpg</w:t>
      </w:r>
    </w:p>
    <w:p w14:paraId="483D0636" w14:textId="77777777" w:rsidR="00DA57A5" w:rsidRDefault="00DA57A5" w:rsidP="00DA57A5">
      <w:pPr>
        <w:widowControl w:val="0"/>
        <w:pBdr>
          <w:top w:val="nil"/>
          <w:left w:val="nil"/>
          <w:bottom w:val="nil"/>
          <w:right w:val="nil"/>
          <w:between w:val="nil"/>
        </w:pBdr>
        <w:spacing w:line="240" w:lineRule="auto"/>
        <w:rPr>
          <w:color w:val="000000"/>
        </w:rPr>
      </w:pPr>
    </w:p>
    <w:p w14:paraId="68242214" w14:textId="77777777" w:rsidR="00DA57A5" w:rsidRDefault="00DA57A5" w:rsidP="00DA57A5">
      <w:pPr>
        <w:widowControl w:val="0"/>
        <w:pBdr>
          <w:top w:val="nil"/>
          <w:left w:val="nil"/>
          <w:bottom w:val="nil"/>
          <w:right w:val="nil"/>
          <w:between w:val="nil"/>
        </w:pBdr>
        <w:spacing w:line="240" w:lineRule="auto"/>
        <w:rPr>
          <w:color w:val="000000"/>
        </w:rPr>
      </w:pPr>
      <w:r>
        <w:rPr>
          <w:color w:val="000000"/>
        </w:rPr>
        <w:t>https://cs.wikipedia.org/wiki/%C4%8Ceskoslovensk%C3%A1_televize#/media/Soubor:%C4%8CST_1963-1969.png</w:t>
      </w:r>
    </w:p>
  </w:comment>
  <w:comment w:id="2" w:author="Michal Kaderka" w:date="2025-03-18T15:11:00Z" w:initials="">
    <w:p w14:paraId="4D3C38A6" w14:textId="77777777" w:rsidR="00DA57A5" w:rsidRDefault="00DA57A5" w:rsidP="00DA57A5">
      <w:pPr>
        <w:widowControl w:val="0"/>
        <w:pBdr>
          <w:top w:val="nil"/>
          <w:left w:val="nil"/>
          <w:bottom w:val="nil"/>
          <w:right w:val="nil"/>
          <w:between w:val="nil"/>
        </w:pBdr>
        <w:spacing w:line="240" w:lineRule="auto"/>
        <w:rPr>
          <w:color w:val="000000"/>
        </w:rPr>
      </w:pPr>
      <w:r>
        <w:rPr>
          <w:rStyle w:val="Odkaznakoment"/>
        </w:rPr>
        <w:annotationRef/>
      </w:r>
      <w:r>
        <w:rPr>
          <w:color w:val="000000"/>
        </w:rPr>
        <w:t>https://www.theatre-architecture.eu/cs/db.html?theatreId=167</w:t>
      </w:r>
    </w:p>
    <w:p w14:paraId="1A561AEA" w14:textId="77777777" w:rsidR="00DA57A5" w:rsidRDefault="00DA57A5" w:rsidP="00DA57A5">
      <w:pPr>
        <w:widowControl w:val="0"/>
        <w:pBdr>
          <w:top w:val="nil"/>
          <w:left w:val="nil"/>
          <w:bottom w:val="nil"/>
          <w:right w:val="nil"/>
          <w:between w:val="nil"/>
        </w:pBdr>
        <w:spacing w:line="240" w:lineRule="auto"/>
        <w:rPr>
          <w:color w:val="000000"/>
        </w:rPr>
      </w:pPr>
    </w:p>
    <w:p w14:paraId="745337FB" w14:textId="77777777" w:rsidR="00DA57A5" w:rsidRDefault="00DA57A5" w:rsidP="00DA57A5">
      <w:pPr>
        <w:widowControl w:val="0"/>
        <w:pBdr>
          <w:top w:val="nil"/>
          <w:left w:val="nil"/>
          <w:bottom w:val="nil"/>
          <w:right w:val="nil"/>
          <w:between w:val="nil"/>
        </w:pBdr>
        <w:spacing w:line="240" w:lineRule="auto"/>
        <w:rPr>
          <w:color w:val="000000"/>
        </w:rPr>
      </w:pPr>
      <w:r>
        <w:rPr>
          <w:color w:val="000000"/>
        </w:rPr>
        <w:t>https://media.fsv.cuni.cz/2015/10/30/prezilo-sto-let-na-vaclavskem-namesti-divadlo-rokoko-slavi-jubileum-vydava-knihu/</w:t>
      </w:r>
    </w:p>
  </w:comment>
  <w:comment w:id="3" w:author="Michal Kaderka" w:date="2025-03-25T15:01:00Z" w:initials="">
    <w:p w14:paraId="37978222" w14:textId="77777777" w:rsidR="00DA57A5" w:rsidRDefault="00DA57A5">
      <w:pPr>
        <w:widowControl w:val="0"/>
        <w:pBdr>
          <w:top w:val="nil"/>
          <w:left w:val="nil"/>
          <w:bottom w:val="nil"/>
          <w:right w:val="nil"/>
          <w:between w:val="nil"/>
        </w:pBdr>
        <w:spacing w:line="240" w:lineRule="auto"/>
        <w:rPr>
          <w:color w:val="000000"/>
        </w:rPr>
      </w:pPr>
      <w:r>
        <w:rPr>
          <w:rStyle w:val="Odkaznakoment"/>
        </w:rPr>
        <w:annotationRef/>
      </w:r>
      <w:r>
        <w:rPr>
          <w:color w:val="000000"/>
        </w:rPr>
        <w:t>Zde odkazy ve slidu https://drive.google.com/file/d/1hGqjdMU_QqQR5KtcBOZq0g6c-2MDMFtV/view</w:t>
      </w:r>
    </w:p>
  </w:comment>
  <w:comment w:id="4" w:author="Michal Kaderka" w:date="2025-03-25T15:00:00Z" w:initials="">
    <w:p w14:paraId="4A68260C" w14:textId="77777777" w:rsidR="00DA57A5" w:rsidRDefault="00DA57A5">
      <w:pPr>
        <w:widowControl w:val="0"/>
        <w:pBdr>
          <w:top w:val="nil"/>
          <w:left w:val="nil"/>
          <w:bottom w:val="nil"/>
          <w:right w:val="nil"/>
          <w:between w:val="nil"/>
        </w:pBdr>
        <w:spacing w:line="240" w:lineRule="auto"/>
        <w:rPr>
          <w:color w:val="000000"/>
        </w:rPr>
      </w:pPr>
      <w:r>
        <w:rPr>
          <w:rStyle w:val="Odkaznakoment"/>
        </w:rPr>
        <w:annotationRef/>
      </w:r>
      <w:r>
        <w:rPr>
          <w:color w:val="000000"/>
        </w:rPr>
        <w:t>https://www.novinky.cz/clanek/kultura-recenze-primocara-marta-kubisova-do-kin-vstupuje-dokument-olgy-sommerove-magicky-hlas-rebelky-235677</w:t>
      </w:r>
    </w:p>
  </w:comment>
  <w:comment w:id="5" w:author="Michal Kaderka" w:date="2025-03-25T14:58:00Z" w:initials="">
    <w:p w14:paraId="18887014" w14:textId="77777777" w:rsidR="00DA57A5" w:rsidRDefault="00DA57A5">
      <w:pPr>
        <w:widowControl w:val="0"/>
        <w:pBdr>
          <w:top w:val="nil"/>
          <w:left w:val="nil"/>
          <w:bottom w:val="nil"/>
          <w:right w:val="nil"/>
          <w:between w:val="nil"/>
        </w:pBdr>
        <w:spacing w:line="240" w:lineRule="auto"/>
        <w:rPr>
          <w:color w:val="000000"/>
        </w:rPr>
      </w:pPr>
      <w:r>
        <w:rPr>
          <w:rStyle w:val="Odkaznakoment"/>
        </w:rPr>
        <w:annotationRef/>
      </w:r>
      <w:r>
        <w:rPr>
          <w:color w:val="000000"/>
        </w:rPr>
        <w:t>https://www.muzimax.cz/clanky/50-let-v-soubyznysu/50-let-v-soubyznysu-vaclav-neckar-a-lekorice-61.html#prettyPhoto[gal=1]/3/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DB9F67" w15:done="0"/>
  <w15:commentEx w15:paraId="68242214" w15:done="0"/>
  <w15:commentEx w15:paraId="745337FB" w15:done="0"/>
  <w15:commentEx w15:paraId="37978222" w15:done="0"/>
  <w15:commentEx w15:paraId="4A68260C" w15:done="0"/>
  <w15:commentEx w15:paraId="188870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DB9F67" w16cid:durableId="0000013F"/>
  <w16cid:commentId w16cid:paraId="68242214" w16cid:durableId="00000142"/>
  <w16cid:commentId w16cid:paraId="745337FB" w16cid:durableId="0000013C"/>
  <w16cid:commentId w16cid:paraId="37978222" w16cid:durableId="00000139"/>
  <w16cid:commentId w16cid:paraId="4A68260C" w16cid:durableId="00000149"/>
  <w16cid:commentId w16cid:paraId="18887014" w16cid:durableId="000001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233B2" w14:textId="77777777" w:rsidR="003147C1" w:rsidRDefault="003147C1">
      <w:pPr>
        <w:spacing w:line="240" w:lineRule="auto"/>
      </w:pPr>
      <w:r>
        <w:separator/>
      </w:r>
    </w:p>
  </w:endnote>
  <w:endnote w:type="continuationSeparator" w:id="0">
    <w:p w14:paraId="5D3A8875" w14:textId="77777777" w:rsidR="003147C1" w:rsidRDefault="00314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54433" w14:textId="77777777" w:rsidR="003147C1" w:rsidRDefault="003147C1">
      <w:pPr>
        <w:spacing w:line="240" w:lineRule="auto"/>
      </w:pPr>
      <w:r>
        <w:separator/>
      </w:r>
    </w:p>
  </w:footnote>
  <w:footnote w:type="continuationSeparator" w:id="0">
    <w:p w14:paraId="3B62F6FA" w14:textId="77777777" w:rsidR="003147C1" w:rsidRDefault="003147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C23B5" w14:textId="77777777" w:rsidR="009B2875" w:rsidRDefault="008E1004">
    <w:pPr>
      <w:pBdr>
        <w:top w:val="nil"/>
        <w:left w:val="nil"/>
        <w:bottom w:val="nil"/>
        <w:right w:val="nil"/>
        <w:between w:val="nil"/>
      </w:pBdr>
      <w:tabs>
        <w:tab w:val="center" w:pos="4536"/>
        <w:tab w:val="right" w:pos="9072"/>
      </w:tabs>
      <w:spacing w:line="240" w:lineRule="auto"/>
      <w:rPr>
        <w:color w:val="000000"/>
      </w:rPr>
    </w:pPr>
    <w:r>
      <w:rPr>
        <w:noProof/>
        <w:lang w:val="cs-CZ"/>
      </w:rPr>
      <w:drawing>
        <wp:anchor distT="0" distB="0" distL="114300" distR="114300" simplePos="0" relativeHeight="251658240" behindDoc="0" locked="0" layoutInCell="1" hidden="0" allowOverlap="1" wp14:anchorId="52CC23B6" wp14:editId="1686FCE1">
          <wp:simplePos x="0" y="0"/>
          <wp:positionH relativeFrom="column">
            <wp:posOffset>-901700</wp:posOffset>
          </wp:positionH>
          <wp:positionV relativeFrom="paragraph">
            <wp:posOffset>-483235</wp:posOffset>
          </wp:positionV>
          <wp:extent cx="7562215" cy="626745"/>
          <wp:effectExtent l="0" t="0" r="0" b="0"/>
          <wp:wrapSquare wrapText="bothSides" distT="0" distB="0" distL="114300" distR="114300"/>
          <wp:docPr id="3" name="Obrázek 1"/>
          <wp:cNvGraphicFramePr/>
          <a:graphic xmlns:a="http://schemas.openxmlformats.org/drawingml/2006/main">
            <a:graphicData uri="http://schemas.openxmlformats.org/drawingml/2006/picture">
              <pic:pic xmlns:pic="http://schemas.openxmlformats.org/drawingml/2006/picture">
                <pic:nvPicPr>
                  <pic:cNvPr id="3" name="Obrázek 1"/>
                  <pic:cNvPicPr preferRelativeResize="0"/>
                </pic:nvPicPr>
                <pic:blipFill>
                  <a:blip r:embed="rId1">
                    <a:extLst>
                      <a:ext uri="{96DAC541-7B7A-43D3-8B79-37D633B846F1}">
                        <asvg:svgBlip xmlns:asvg="http://schemas.microsoft.com/office/drawing/2016/SVG/main" r:embed="rId2"/>
                      </a:ext>
                    </a:extLst>
                  </a:blip>
                  <a:stretch>
                    <a:fillRect/>
                  </a:stretch>
                </pic:blipFill>
                <pic:spPr>
                  <a:xfrm>
                    <a:off x="0" y="0"/>
                    <a:ext cx="7562215" cy="62674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1954"/>
    <w:multiLevelType w:val="multilevel"/>
    <w:tmpl w:val="D6E0FC82"/>
    <w:lvl w:ilvl="0">
      <w:start w:val="1"/>
      <w:numFmt w:val="bullet"/>
      <w:lvlText w:val="●"/>
      <w:lvlJc w:val="left"/>
      <w:pPr>
        <w:ind w:left="1070" w:hanging="360"/>
      </w:pPr>
      <w:rPr>
        <w:u w:val="none"/>
      </w:rPr>
    </w:lvl>
    <w:lvl w:ilvl="1">
      <w:start w:val="1"/>
      <w:numFmt w:val="bullet"/>
      <w:lvlText w:val="o"/>
      <w:lvlJc w:val="left"/>
      <w:pPr>
        <w:ind w:left="1789" w:hanging="360"/>
      </w:pPr>
      <w:rPr>
        <w:u w:val="none"/>
      </w:rPr>
    </w:lvl>
    <w:lvl w:ilvl="2">
      <w:start w:val="1"/>
      <w:numFmt w:val="bullet"/>
      <w:lvlText w:val="▪"/>
      <w:lvlJc w:val="left"/>
      <w:pPr>
        <w:ind w:left="2509" w:hanging="360"/>
      </w:pPr>
      <w:rPr>
        <w:u w:val="none"/>
      </w:rPr>
    </w:lvl>
    <w:lvl w:ilvl="3">
      <w:start w:val="1"/>
      <w:numFmt w:val="bullet"/>
      <w:lvlText w:val="●"/>
      <w:lvlJc w:val="left"/>
      <w:pPr>
        <w:ind w:left="3229" w:hanging="360"/>
      </w:pPr>
      <w:rPr>
        <w:u w:val="none"/>
      </w:rPr>
    </w:lvl>
    <w:lvl w:ilvl="4">
      <w:start w:val="1"/>
      <w:numFmt w:val="bullet"/>
      <w:lvlText w:val="o"/>
      <w:lvlJc w:val="left"/>
      <w:pPr>
        <w:ind w:left="3949" w:hanging="360"/>
      </w:pPr>
      <w:rPr>
        <w:u w:val="none"/>
      </w:rPr>
    </w:lvl>
    <w:lvl w:ilvl="5">
      <w:start w:val="1"/>
      <w:numFmt w:val="bullet"/>
      <w:lvlText w:val="▪"/>
      <w:lvlJc w:val="left"/>
      <w:pPr>
        <w:ind w:left="4669" w:hanging="360"/>
      </w:pPr>
      <w:rPr>
        <w:u w:val="none"/>
      </w:rPr>
    </w:lvl>
    <w:lvl w:ilvl="6">
      <w:start w:val="1"/>
      <w:numFmt w:val="bullet"/>
      <w:lvlText w:val="●"/>
      <w:lvlJc w:val="left"/>
      <w:pPr>
        <w:ind w:left="5389" w:hanging="360"/>
      </w:pPr>
      <w:rPr>
        <w:u w:val="none"/>
      </w:rPr>
    </w:lvl>
    <w:lvl w:ilvl="7">
      <w:start w:val="1"/>
      <w:numFmt w:val="bullet"/>
      <w:lvlText w:val="o"/>
      <w:lvlJc w:val="left"/>
      <w:pPr>
        <w:ind w:left="6109" w:hanging="360"/>
      </w:pPr>
      <w:rPr>
        <w:u w:val="none"/>
      </w:rPr>
    </w:lvl>
    <w:lvl w:ilvl="8">
      <w:start w:val="1"/>
      <w:numFmt w:val="bullet"/>
      <w:lvlText w:val="▪"/>
      <w:lvlJc w:val="left"/>
      <w:pPr>
        <w:ind w:left="6829" w:hanging="360"/>
      </w:pPr>
      <w:rPr>
        <w:u w:val="none"/>
      </w:rPr>
    </w:lvl>
  </w:abstractNum>
  <w:abstractNum w:abstractNumId="1" w15:restartNumberingAfterBreak="0">
    <w:nsid w:val="0FCB0461"/>
    <w:multiLevelType w:val="multilevel"/>
    <w:tmpl w:val="3CE235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115004D"/>
    <w:multiLevelType w:val="multilevel"/>
    <w:tmpl w:val="8EB065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1B2020A"/>
    <w:multiLevelType w:val="multilevel"/>
    <w:tmpl w:val="EEC48C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B955E80"/>
    <w:multiLevelType w:val="multilevel"/>
    <w:tmpl w:val="47F4E7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57D7324"/>
    <w:multiLevelType w:val="multilevel"/>
    <w:tmpl w:val="1EEA42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81E4D39"/>
    <w:multiLevelType w:val="multilevel"/>
    <w:tmpl w:val="7722D5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4821C5F"/>
    <w:multiLevelType w:val="multilevel"/>
    <w:tmpl w:val="50648D6C"/>
    <w:lvl w:ilvl="0">
      <w:start w:val="1"/>
      <w:numFmt w:val="bullet"/>
      <w:lvlText w:val="●"/>
      <w:lvlJc w:val="left"/>
      <w:pPr>
        <w:ind w:left="1070" w:hanging="360"/>
      </w:pPr>
      <w:rPr>
        <w:u w:val="none"/>
      </w:rPr>
    </w:lvl>
    <w:lvl w:ilvl="1">
      <w:start w:val="1"/>
      <w:numFmt w:val="bullet"/>
      <w:lvlText w:val="o"/>
      <w:lvlJc w:val="left"/>
      <w:pPr>
        <w:ind w:left="1789" w:hanging="360"/>
      </w:pPr>
      <w:rPr>
        <w:u w:val="none"/>
      </w:rPr>
    </w:lvl>
    <w:lvl w:ilvl="2">
      <w:start w:val="1"/>
      <w:numFmt w:val="bullet"/>
      <w:lvlText w:val="▪"/>
      <w:lvlJc w:val="left"/>
      <w:pPr>
        <w:ind w:left="2509" w:hanging="360"/>
      </w:pPr>
      <w:rPr>
        <w:u w:val="none"/>
      </w:rPr>
    </w:lvl>
    <w:lvl w:ilvl="3">
      <w:start w:val="1"/>
      <w:numFmt w:val="bullet"/>
      <w:lvlText w:val="●"/>
      <w:lvlJc w:val="left"/>
      <w:pPr>
        <w:ind w:left="3229" w:hanging="360"/>
      </w:pPr>
      <w:rPr>
        <w:u w:val="none"/>
      </w:rPr>
    </w:lvl>
    <w:lvl w:ilvl="4">
      <w:start w:val="1"/>
      <w:numFmt w:val="bullet"/>
      <w:lvlText w:val="o"/>
      <w:lvlJc w:val="left"/>
      <w:pPr>
        <w:ind w:left="3949" w:hanging="360"/>
      </w:pPr>
      <w:rPr>
        <w:u w:val="none"/>
      </w:rPr>
    </w:lvl>
    <w:lvl w:ilvl="5">
      <w:start w:val="1"/>
      <w:numFmt w:val="bullet"/>
      <w:lvlText w:val="▪"/>
      <w:lvlJc w:val="left"/>
      <w:pPr>
        <w:ind w:left="4669" w:hanging="360"/>
      </w:pPr>
      <w:rPr>
        <w:u w:val="none"/>
      </w:rPr>
    </w:lvl>
    <w:lvl w:ilvl="6">
      <w:start w:val="1"/>
      <w:numFmt w:val="bullet"/>
      <w:lvlText w:val="●"/>
      <w:lvlJc w:val="left"/>
      <w:pPr>
        <w:ind w:left="5389" w:hanging="360"/>
      </w:pPr>
      <w:rPr>
        <w:u w:val="none"/>
      </w:rPr>
    </w:lvl>
    <w:lvl w:ilvl="7">
      <w:start w:val="1"/>
      <w:numFmt w:val="bullet"/>
      <w:lvlText w:val="o"/>
      <w:lvlJc w:val="left"/>
      <w:pPr>
        <w:ind w:left="6109" w:hanging="360"/>
      </w:pPr>
      <w:rPr>
        <w:u w:val="none"/>
      </w:rPr>
    </w:lvl>
    <w:lvl w:ilvl="8">
      <w:start w:val="1"/>
      <w:numFmt w:val="bullet"/>
      <w:lvlText w:val="▪"/>
      <w:lvlJc w:val="left"/>
      <w:pPr>
        <w:ind w:left="6829" w:hanging="360"/>
      </w:pPr>
      <w:rPr>
        <w:u w:val="none"/>
      </w:rPr>
    </w:lvl>
  </w:abstractNum>
  <w:abstractNum w:abstractNumId="8" w15:restartNumberingAfterBreak="0">
    <w:nsid w:val="359D73C0"/>
    <w:multiLevelType w:val="multilevel"/>
    <w:tmpl w:val="9CD06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837702"/>
    <w:multiLevelType w:val="multilevel"/>
    <w:tmpl w:val="BA7CB92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1775B0"/>
    <w:multiLevelType w:val="multilevel"/>
    <w:tmpl w:val="85E079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4A2A02CC"/>
    <w:multiLevelType w:val="multilevel"/>
    <w:tmpl w:val="13B427B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CB715BE"/>
    <w:multiLevelType w:val="multilevel"/>
    <w:tmpl w:val="8D265E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A7B4BE4"/>
    <w:multiLevelType w:val="multilevel"/>
    <w:tmpl w:val="3F309A3A"/>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6EA320B5"/>
    <w:multiLevelType w:val="multilevel"/>
    <w:tmpl w:val="F946748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A026F3D"/>
    <w:multiLevelType w:val="multilevel"/>
    <w:tmpl w:val="9A9614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36615222">
    <w:abstractNumId w:val="10"/>
  </w:num>
  <w:num w:numId="2" w16cid:durableId="2105757015">
    <w:abstractNumId w:val="12"/>
  </w:num>
  <w:num w:numId="3" w16cid:durableId="908927043">
    <w:abstractNumId w:val="4"/>
  </w:num>
  <w:num w:numId="4" w16cid:durableId="1294093522">
    <w:abstractNumId w:val="2"/>
  </w:num>
  <w:num w:numId="5" w16cid:durableId="222909627">
    <w:abstractNumId w:val="8"/>
  </w:num>
  <w:num w:numId="6" w16cid:durableId="731193751">
    <w:abstractNumId w:val="9"/>
  </w:num>
  <w:num w:numId="7" w16cid:durableId="2092044258">
    <w:abstractNumId w:val="15"/>
  </w:num>
  <w:num w:numId="8" w16cid:durableId="1998419971">
    <w:abstractNumId w:val="5"/>
  </w:num>
  <w:num w:numId="9" w16cid:durableId="1668744981">
    <w:abstractNumId w:val="6"/>
  </w:num>
  <w:num w:numId="10" w16cid:durableId="942031983">
    <w:abstractNumId w:val="14"/>
  </w:num>
  <w:num w:numId="11" w16cid:durableId="939025639">
    <w:abstractNumId w:val="1"/>
  </w:num>
  <w:num w:numId="12" w16cid:durableId="419256908">
    <w:abstractNumId w:val="0"/>
  </w:num>
  <w:num w:numId="13" w16cid:durableId="1767263885">
    <w:abstractNumId w:val="3"/>
  </w:num>
  <w:num w:numId="14" w16cid:durableId="2138716478">
    <w:abstractNumId w:val="7"/>
  </w:num>
  <w:num w:numId="15" w16cid:durableId="1010529537">
    <w:abstractNumId w:val="13"/>
  </w:num>
  <w:num w:numId="16" w16cid:durableId="3746244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75"/>
    <w:rsid w:val="00030E0D"/>
    <w:rsid w:val="0006441C"/>
    <w:rsid w:val="000E07FE"/>
    <w:rsid w:val="001170C1"/>
    <w:rsid w:val="001319C5"/>
    <w:rsid w:val="00142789"/>
    <w:rsid w:val="0018662B"/>
    <w:rsid w:val="00197647"/>
    <w:rsid w:val="001E7AB9"/>
    <w:rsid w:val="0026423A"/>
    <w:rsid w:val="002F6CE3"/>
    <w:rsid w:val="003147C1"/>
    <w:rsid w:val="00315473"/>
    <w:rsid w:val="00333971"/>
    <w:rsid w:val="00364D92"/>
    <w:rsid w:val="00370951"/>
    <w:rsid w:val="00377C55"/>
    <w:rsid w:val="003F5F5F"/>
    <w:rsid w:val="003F7A9B"/>
    <w:rsid w:val="004168D2"/>
    <w:rsid w:val="0045565F"/>
    <w:rsid w:val="004A736B"/>
    <w:rsid w:val="004B389C"/>
    <w:rsid w:val="004C7238"/>
    <w:rsid w:val="004F1CC4"/>
    <w:rsid w:val="004F512E"/>
    <w:rsid w:val="00524712"/>
    <w:rsid w:val="00530D69"/>
    <w:rsid w:val="00533D22"/>
    <w:rsid w:val="00535487"/>
    <w:rsid w:val="005547B5"/>
    <w:rsid w:val="005873B7"/>
    <w:rsid w:val="005874D2"/>
    <w:rsid w:val="005A7F75"/>
    <w:rsid w:val="005F5004"/>
    <w:rsid w:val="00621F4A"/>
    <w:rsid w:val="0064083D"/>
    <w:rsid w:val="0069192D"/>
    <w:rsid w:val="006A7537"/>
    <w:rsid w:val="006B7776"/>
    <w:rsid w:val="006C5F12"/>
    <w:rsid w:val="006D6F14"/>
    <w:rsid w:val="00721EC4"/>
    <w:rsid w:val="00752094"/>
    <w:rsid w:val="0075740A"/>
    <w:rsid w:val="008113AC"/>
    <w:rsid w:val="00826B02"/>
    <w:rsid w:val="00835B9E"/>
    <w:rsid w:val="00851CD7"/>
    <w:rsid w:val="0089737B"/>
    <w:rsid w:val="008E1004"/>
    <w:rsid w:val="00914F37"/>
    <w:rsid w:val="00931C6D"/>
    <w:rsid w:val="0096661D"/>
    <w:rsid w:val="00973E74"/>
    <w:rsid w:val="0098487B"/>
    <w:rsid w:val="009B2875"/>
    <w:rsid w:val="009D2FE9"/>
    <w:rsid w:val="009F068A"/>
    <w:rsid w:val="009F3D46"/>
    <w:rsid w:val="009F3D59"/>
    <w:rsid w:val="009F4719"/>
    <w:rsid w:val="009F71DD"/>
    <w:rsid w:val="00A1681A"/>
    <w:rsid w:val="00A25187"/>
    <w:rsid w:val="00A25399"/>
    <w:rsid w:val="00A31A37"/>
    <w:rsid w:val="00A533A1"/>
    <w:rsid w:val="00A675AA"/>
    <w:rsid w:val="00A86BBE"/>
    <w:rsid w:val="00AA2539"/>
    <w:rsid w:val="00AC5FF7"/>
    <w:rsid w:val="00AD1519"/>
    <w:rsid w:val="00AF04FC"/>
    <w:rsid w:val="00AF0BC3"/>
    <w:rsid w:val="00AF389D"/>
    <w:rsid w:val="00B16F05"/>
    <w:rsid w:val="00B51D54"/>
    <w:rsid w:val="00B6715B"/>
    <w:rsid w:val="00B755D3"/>
    <w:rsid w:val="00BC65ED"/>
    <w:rsid w:val="00C21300"/>
    <w:rsid w:val="00C23A62"/>
    <w:rsid w:val="00C32024"/>
    <w:rsid w:val="00C97D67"/>
    <w:rsid w:val="00CB634D"/>
    <w:rsid w:val="00CF6B2E"/>
    <w:rsid w:val="00D05864"/>
    <w:rsid w:val="00D30ACF"/>
    <w:rsid w:val="00D30CB4"/>
    <w:rsid w:val="00D37123"/>
    <w:rsid w:val="00D40927"/>
    <w:rsid w:val="00DA57A5"/>
    <w:rsid w:val="00E026CD"/>
    <w:rsid w:val="00E02DDE"/>
    <w:rsid w:val="00E61810"/>
    <w:rsid w:val="00E85A28"/>
    <w:rsid w:val="00E94952"/>
    <w:rsid w:val="00E94E4E"/>
    <w:rsid w:val="00EA0DF7"/>
    <w:rsid w:val="00EA5451"/>
    <w:rsid w:val="00EA6070"/>
    <w:rsid w:val="00EC4F13"/>
    <w:rsid w:val="00F37C24"/>
    <w:rsid w:val="00F471CE"/>
    <w:rsid w:val="00FA1167"/>
    <w:rsid w:val="00FE75D2"/>
    <w:rsid w:val="00FF01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C233E"/>
  <w15:docId w15:val="{A0693A46-47F6-42A5-AD02-CDB3A0AA7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pBdr>
        <w:top w:val="nil"/>
        <w:left w:val="nil"/>
        <w:bottom w:val="nil"/>
        <w:right w:val="nil"/>
        <w:between w:val="nil"/>
      </w:pBdr>
      <w:spacing w:after="320"/>
    </w:pPr>
    <w:rPr>
      <w:color w:val="666666"/>
      <w:sz w:val="30"/>
      <w:szCs w:val="30"/>
    </w:rPr>
  </w:style>
  <w:style w:type="paragraph" w:styleId="Zhlav">
    <w:name w:val="header"/>
    <w:basedOn w:val="Normln"/>
    <w:link w:val="ZhlavChar"/>
    <w:uiPriority w:val="99"/>
    <w:unhideWhenUsed/>
    <w:rsid w:val="00A30674"/>
    <w:pPr>
      <w:tabs>
        <w:tab w:val="center" w:pos="4536"/>
        <w:tab w:val="right" w:pos="9072"/>
      </w:tabs>
      <w:spacing w:line="240" w:lineRule="auto"/>
    </w:pPr>
  </w:style>
  <w:style w:type="character" w:customStyle="1" w:styleId="ZhlavChar">
    <w:name w:val="Záhlaví Char"/>
    <w:basedOn w:val="Standardnpsmoodstavce"/>
    <w:link w:val="Zhlav"/>
    <w:uiPriority w:val="99"/>
    <w:rsid w:val="00A30674"/>
  </w:style>
  <w:style w:type="paragraph" w:styleId="Zpat">
    <w:name w:val="footer"/>
    <w:basedOn w:val="Normln"/>
    <w:link w:val="ZpatChar"/>
    <w:uiPriority w:val="99"/>
    <w:unhideWhenUsed/>
    <w:rsid w:val="00A30674"/>
    <w:pPr>
      <w:tabs>
        <w:tab w:val="center" w:pos="4536"/>
        <w:tab w:val="right" w:pos="9072"/>
      </w:tabs>
      <w:spacing w:line="240" w:lineRule="auto"/>
    </w:pPr>
  </w:style>
  <w:style w:type="character" w:customStyle="1" w:styleId="ZpatChar">
    <w:name w:val="Zápatí Char"/>
    <w:basedOn w:val="Standardnpsmoodstavce"/>
    <w:link w:val="Zpat"/>
    <w:uiPriority w:val="99"/>
    <w:rsid w:val="00A30674"/>
  </w:style>
  <w:style w:type="paragraph" w:styleId="Textbubliny">
    <w:name w:val="Balloon Text"/>
    <w:basedOn w:val="Normln"/>
    <w:link w:val="TextbublinyChar"/>
    <w:uiPriority w:val="99"/>
    <w:semiHidden/>
    <w:unhideWhenUsed/>
    <w:rsid w:val="00F3211B"/>
    <w:pPr>
      <w:spacing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3211B"/>
    <w:rPr>
      <w:rFonts w:ascii="Times New Roman" w:hAnsi="Times New Roman" w:cs="Times New Roman"/>
      <w:sz w:val="18"/>
      <w:szCs w:val="18"/>
    </w:rPr>
  </w:style>
  <w:style w:type="paragraph" w:styleId="Odstavecseseznamem">
    <w:name w:val="List Paragraph"/>
    <w:basedOn w:val="Normln"/>
    <w:uiPriority w:val="34"/>
    <w:qFormat/>
    <w:rsid w:val="00F3211B"/>
    <w:pPr>
      <w:ind w:left="720"/>
      <w:contextualSpacing/>
    </w:pPr>
  </w:style>
  <w:style w:type="character" w:styleId="Odkaznakoment">
    <w:name w:val="annotation reference"/>
    <w:basedOn w:val="Standardnpsmoodstavce"/>
    <w:uiPriority w:val="99"/>
    <w:semiHidden/>
    <w:unhideWhenUsed/>
    <w:rsid w:val="00752094"/>
    <w:rPr>
      <w:sz w:val="16"/>
      <w:szCs w:val="16"/>
    </w:rPr>
  </w:style>
  <w:style w:type="paragraph" w:styleId="Textkomente">
    <w:name w:val="annotation text"/>
    <w:basedOn w:val="Normln"/>
    <w:link w:val="TextkomenteChar"/>
    <w:uiPriority w:val="99"/>
    <w:semiHidden/>
    <w:unhideWhenUsed/>
    <w:rsid w:val="00752094"/>
    <w:pPr>
      <w:spacing w:line="240" w:lineRule="auto"/>
    </w:pPr>
    <w:rPr>
      <w:sz w:val="20"/>
      <w:szCs w:val="20"/>
    </w:rPr>
  </w:style>
  <w:style w:type="character" w:customStyle="1" w:styleId="TextkomenteChar">
    <w:name w:val="Text komentáře Char"/>
    <w:basedOn w:val="Standardnpsmoodstavce"/>
    <w:link w:val="Textkomente"/>
    <w:uiPriority w:val="99"/>
    <w:semiHidden/>
    <w:rsid w:val="00752094"/>
    <w:rPr>
      <w:sz w:val="20"/>
      <w:szCs w:val="20"/>
    </w:rPr>
  </w:style>
  <w:style w:type="paragraph" w:styleId="Pedmtkomente">
    <w:name w:val="annotation subject"/>
    <w:basedOn w:val="Textkomente"/>
    <w:next w:val="Textkomente"/>
    <w:link w:val="PedmtkomenteChar"/>
    <w:uiPriority w:val="99"/>
    <w:semiHidden/>
    <w:unhideWhenUsed/>
    <w:rsid w:val="00752094"/>
    <w:rPr>
      <w:b/>
      <w:bCs/>
    </w:rPr>
  </w:style>
  <w:style w:type="character" w:customStyle="1" w:styleId="PedmtkomenteChar">
    <w:name w:val="Předmět komentáře Char"/>
    <w:basedOn w:val="TextkomenteChar"/>
    <w:link w:val="Pedmtkomente"/>
    <w:uiPriority w:val="99"/>
    <w:semiHidden/>
    <w:rsid w:val="00752094"/>
    <w:rPr>
      <w:b/>
      <w:bCs/>
      <w:sz w:val="20"/>
      <w:szCs w:val="20"/>
    </w:rPr>
  </w:style>
  <w:style w:type="paragraph" w:styleId="Bezmezer">
    <w:name w:val="No Spacing"/>
    <w:uiPriority w:val="1"/>
    <w:qFormat/>
    <w:rsid w:val="005A7F7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docs.google.com/document/d/1cPYwQhAIY6caIBfSzR_ZrNd16bFT_XFW/edit" TargetMode="External"/><Relationship Id="rId26" Type="http://schemas.openxmlformats.org/officeDocument/2006/relationships/hyperlink" Target="https://drive.google.com/file/d/11sv3PKnlyC4wBoyhtkFyvkQnN7p0VaSC/view?usp=sharing" TargetMode="External"/><Relationship Id="rId39" Type="http://schemas.openxmlformats.org/officeDocument/2006/relationships/hyperlink" Target="https://www.youtube.com/watch?v=azReMl6S37I" TargetMode="External"/><Relationship Id="rId21" Type="http://schemas.openxmlformats.org/officeDocument/2006/relationships/hyperlink" Target="https://docs.google.com/document/d/185yVunlbhxl0F6caCMtuzCzzu227N816Xal1qab_c9o/edit?tab=t.0" TargetMode="External"/><Relationship Id="rId34" Type="http://schemas.openxmlformats.org/officeDocument/2006/relationships/hyperlink" Target="https://www.youtube.com/watch?v=CgBV2xWoTro" TargetMode="External"/><Relationship Id="rId42" Type="http://schemas.openxmlformats.org/officeDocument/2006/relationships/hyperlink" Target="https://docs.google.com/document/d/1Y9ymViYnHMVPn4Nau-TOhTlPNgQ5vY0L5_t-3Bl7arQ/edit?tab=t.0" TargetMode="External"/><Relationship Id="rId47" Type="http://schemas.openxmlformats.org/officeDocument/2006/relationships/hyperlink" Target="https://docs.google.com/document/d/1lkiCIuvR-svnY3vbEaPIEhxy7315GabYzF4Tm6u_lpA/edit?tab=t.0"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3_QhTuxISacBFGUONULDI4LWw8ReBbuy/edit" TargetMode="External"/><Relationship Id="rId29" Type="http://schemas.openxmlformats.org/officeDocument/2006/relationships/hyperlink" Target="https://www.youtube.com/watch?v=LWAsPykPAtc" TargetMode="External"/><Relationship Id="rId11" Type="http://schemas.openxmlformats.org/officeDocument/2006/relationships/comments" Target="comments.xml"/><Relationship Id="rId24" Type="http://schemas.openxmlformats.org/officeDocument/2006/relationships/hyperlink" Target="https://docs.google.com/document/d/12rMHTqSxZeyfuppTdkdIMLOwFYjSMhxdikCTg79x1gU/edit?tab=t.0" TargetMode="External"/><Relationship Id="rId32" Type="http://schemas.openxmlformats.org/officeDocument/2006/relationships/hyperlink" Target="https://www.youtube.com/watch?v=0yD07CFelIs" TargetMode="External"/><Relationship Id="rId37" Type="http://schemas.openxmlformats.org/officeDocument/2006/relationships/hyperlink" Target="https://docs.google.com/document/d/166_SW9zzS9_EHQBmPBPs4sfVOs9PAOtQujjU7OLQ-Gs/edit?tab=t.0" TargetMode="External"/><Relationship Id="rId40" Type="http://schemas.openxmlformats.org/officeDocument/2006/relationships/hyperlink" Target="https://www.youtube.com/watch?v=m8GtdKcuT4A" TargetMode="External"/><Relationship Id="rId45" Type="http://schemas.openxmlformats.org/officeDocument/2006/relationships/hyperlink" Target="https://www.youtube.com/watch?v=rHZLFdimZw0" TargetMode="Externa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yperlink" Target="https://docs.google.com/document/d/12rMHTqSxZeyfuppTdkdIMLOwFYjSMhxdikCTg79x1gU/edit?tab=t.0" TargetMode="External"/><Relationship Id="rId19" Type="http://schemas.openxmlformats.org/officeDocument/2006/relationships/hyperlink" Target="https://docs.google.com/document/d/166_SW9zzS9_EHQBmPBPs4sfVOs9PAOtQujjU7OLQ-Gs/edit?tab=t.0" TargetMode="External"/><Relationship Id="rId31" Type="http://schemas.openxmlformats.org/officeDocument/2006/relationships/hyperlink" Target="https://www.youtube.com/watch?v=DpFmAYlrfqw" TargetMode="External"/><Relationship Id="rId44" Type="http://schemas.openxmlformats.org/officeDocument/2006/relationships/hyperlink" Target="https://docs.google.com/document/d/185yVunlbhxl0F6caCMtuzCzzu227N816Xal1qab_c9o/edit?tab=t.0"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docs.google.com/document/d/1-zpNjBKRZAoKjkWkVCnOsWERvTRYqazp/edit" TargetMode="External"/><Relationship Id="rId14" Type="http://schemas.openxmlformats.org/officeDocument/2006/relationships/hyperlink" Target="https://drive.google.com/file/d/11sv3PKnlyC4wBoyhtkFyvkQnN7p0VaSC/view?usp=sharing" TargetMode="External"/><Relationship Id="rId22" Type="http://schemas.openxmlformats.org/officeDocument/2006/relationships/hyperlink" Target="https://docs.google.com/document/d/1lkiCIuvR-svnY3vbEaPIEhxy7315GabYzF4Tm6u_lpA/edit?tab=t.0" TargetMode="External"/><Relationship Id="rId27" Type="http://schemas.openxmlformats.org/officeDocument/2006/relationships/hyperlink" Target="https://docs.google.com/document/d/13_QhTuxISacBFGUONULDI4LWw8ReBbuy/edit" TargetMode="External"/><Relationship Id="rId30" Type="http://schemas.openxmlformats.org/officeDocument/2006/relationships/hyperlink" Target="https://www.youtube.com/watch?v=zOX299csGu8" TargetMode="External"/><Relationship Id="rId35" Type="http://schemas.openxmlformats.org/officeDocument/2006/relationships/hyperlink" Target="https://www.youtube.com/watch?v=-bGBATc6fDw" TargetMode="External"/><Relationship Id="rId43" Type="http://schemas.openxmlformats.org/officeDocument/2006/relationships/hyperlink" Target="https://www.youtube.com/watch?v=CUxLVrNg0m0" TargetMode="External"/><Relationship Id="rId48" Type="http://schemas.openxmlformats.org/officeDocument/2006/relationships/header" Target="header1.xml"/><Relationship Id="rId8" Type="http://schemas.openxmlformats.org/officeDocument/2006/relationships/hyperlink" Target="https://is.muni.cz/th/r0z63/" TargetMode="External"/><Relationship Id="rId51" Type="http://schemas.openxmlformats.org/officeDocument/2006/relationships/customXml" Target="../customXml/item2.xm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hyperlink" Target="https://docs.google.com/document/d/1nPPZM8rF0NVfiDcBlE3bLS6M-VuSXHFSMo4-LZ19L9k/edit?tab=t.0" TargetMode="External"/><Relationship Id="rId25" Type="http://schemas.openxmlformats.org/officeDocument/2006/relationships/hyperlink" Target="https://docs.google.com/document/d/1bLV1RM0cm8uOJFwM5A7I_Y4MY5OJOkgiKzFll0LWQGc/edit?tab=t.0" TargetMode="External"/><Relationship Id="rId33" Type="http://schemas.openxmlformats.org/officeDocument/2006/relationships/hyperlink" Target="https://docs.google.com/document/d/1nPPZM8rF0NVfiDcBlE3bLS6M-VuSXHFSMo4-LZ19L9k/edit?tab=t.0" TargetMode="External"/><Relationship Id="rId38" Type="http://schemas.openxmlformats.org/officeDocument/2006/relationships/hyperlink" Target="https://www.youtube.com/watch?v=8IzKWTcK1po" TargetMode="External"/><Relationship Id="rId46" Type="http://schemas.openxmlformats.org/officeDocument/2006/relationships/hyperlink" Target="https://www.youtube.com/watch?v=c-kcwGpItzQ" TargetMode="External"/><Relationship Id="rId20" Type="http://schemas.openxmlformats.org/officeDocument/2006/relationships/hyperlink" Target="https://docs.google.com/document/d/1Y9ymViYnHMVPn4Nau-TOhTlPNgQ5vY0L5_t-3Bl7arQ/edit?tab=t.0" TargetMode="External"/><Relationship Id="rId41" Type="http://schemas.openxmlformats.org/officeDocument/2006/relationships/hyperlink" Target="https://www.youtube.com/watch?v=VXvBnFFBU2Q"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bLV1RM0cm8uOJFwM5A7I_Y4MY5OJOkgiKzFll0LWQGc/edit?tab=t.0" TargetMode="External"/><Relationship Id="rId23" Type="http://schemas.openxmlformats.org/officeDocument/2006/relationships/hyperlink" Target="https://docs.google.com/document/d/1-zpNjBKRZAoKjkWkVCnOsWERvTRYqazp/edit" TargetMode="External"/><Relationship Id="rId28" Type="http://schemas.openxmlformats.org/officeDocument/2006/relationships/hyperlink" Target="https://www.youtube.com/watch?v=keCzyYEgxN0" TargetMode="External"/><Relationship Id="rId36" Type="http://schemas.openxmlformats.org/officeDocument/2006/relationships/hyperlink" Target="https://docs.google.com/document/d/1cPYwQhAIY6caIBfSzR_ZrNd16bFT_XFW/edit" TargetMode="External"/><Relationship Id="rId4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XnUnQW5VFoftrztEIsBv5U/M2A==">AMUW2mVzlWaJBuikAw91QyfyDO9PtXM/Oi9hlbBzAhdpIkb6nN7iYtcuJp+SYPC0d+ECkaEozY1JaiqLCvx4Br/WdeJj7OauHpEj04DVYUeydN1KsA8486k=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A40A17BCC6EE984284D69D1D3549E8E9" ma:contentTypeVersion="13" ma:contentTypeDescription="Vytvoří nový dokument" ma:contentTypeScope="" ma:versionID="a2f5085ac700703c27beb574f148ec46">
  <xsd:schema xmlns:xsd="http://www.w3.org/2001/XMLSchema" xmlns:xs="http://www.w3.org/2001/XMLSchema" xmlns:p="http://schemas.microsoft.com/office/2006/metadata/properties" xmlns:ns2="18164a5e-0e8a-4502-b19a-c5ae3e069ca6" xmlns:ns3="53292c8b-b825-424f-b0e1-1796c7d8fb1f" targetNamespace="http://schemas.microsoft.com/office/2006/metadata/properties" ma:root="true" ma:fieldsID="4ea689151fe992953d2c417e96ac7d49" ns2:_="" ns3:_="">
    <xsd:import namespace="18164a5e-0e8a-4502-b19a-c5ae3e069ca6"/>
    <xsd:import namespace="53292c8b-b825-424f-b0e1-1796c7d8f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164a5e-0e8a-4502-b19a-c5ae3e069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525d81c5-4e4f-4a70-8025-e31062633f2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292c8b-b825-424f-b0e1-1796c7d8fb1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4b5d5b-c7b6-4d04-b7d0-2d430365a763}" ma:internalName="TaxCatchAll" ma:showField="CatchAllData" ma:web="53292c8b-b825-424f-b0e1-1796c7d8fb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292c8b-b825-424f-b0e1-1796c7d8fb1f" xsi:nil="true"/>
    <lcf76f155ced4ddcb4097134ff3c332f xmlns="18164a5e-0e8a-4502-b19a-c5ae3e069c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022C34-18EF-4B2E-9639-A53FC1CA75F4}"/>
</file>

<file path=customXml/itemProps3.xml><?xml version="1.0" encoding="utf-8"?>
<ds:datastoreItem xmlns:ds="http://schemas.openxmlformats.org/officeDocument/2006/customXml" ds:itemID="{02BFE4C7-3BEF-41C4-B0D9-5FBFB62BEB56}"/>
</file>

<file path=customXml/itemProps4.xml><?xml version="1.0" encoding="utf-8"?>
<ds:datastoreItem xmlns:ds="http://schemas.openxmlformats.org/officeDocument/2006/customXml" ds:itemID="{00874236-05A8-4C90-9277-47CC0B087E17}"/>
</file>

<file path=docProps/app.xml><?xml version="1.0" encoding="utf-8"?>
<Properties xmlns="http://schemas.openxmlformats.org/officeDocument/2006/extended-properties" xmlns:vt="http://schemas.openxmlformats.org/officeDocument/2006/docPropsVTypes">
  <Template>Normal.dotm</Template>
  <TotalTime>1</TotalTime>
  <Pages>11</Pages>
  <Words>4843</Words>
  <Characters>28576</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Kapucianova, Aneta</dc:creator>
  <cp:lastModifiedBy>Hauserová, Petra</cp:lastModifiedBy>
  <cp:revision>2</cp:revision>
  <dcterms:created xsi:type="dcterms:W3CDTF">2025-04-24T12:57:00Z</dcterms:created>
  <dcterms:modified xsi:type="dcterms:W3CDTF">2025-04-24T12:57:00Z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0x010100A40A17BCC6EE984284D69D1D3549E8E9</vt:lpwstr>
  </property>
</Properties>
</file>